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99EB5" w14:textId="77777777" w:rsidR="0000486F" w:rsidRPr="00B566F4" w:rsidRDefault="0000486F" w:rsidP="00B566F4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B566F4">
        <w:rPr>
          <w:b/>
          <w:sz w:val="32"/>
          <w:szCs w:val="32"/>
        </w:rPr>
        <w:t>ПРАВИТЕЛЬСТВО ЯРОСЛАВСКОЙ ОБЛАСТИ</w:t>
      </w:r>
    </w:p>
    <w:p w14:paraId="00499EB6" w14:textId="77777777" w:rsidR="0000486F" w:rsidRPr="00B566F4" w:rsidRDefault="0000486F" w:rsidP="00B566F4">
      <w:pPr>
        <w:jc w:val="center"/>
        <w:rPr>
          <w:b/>
          <w:sz w:val="32"/>
          <w:szCs w:val="32"/>
        </w:rPr>
      </w:pPr>
    </w:p>
    <w:p w14:paraId="00499EB7" w14:textId="77777777" w:rsidR="0000486F" w:rsidRPr="00B566F4" w:rsidRDefault="0000486F" w:rsidP="00B566F4">
      <w:pPr>
        <w:jc w:val="center"/>
        <w:rPr>
          <w:sz w:val="32"/>
          <w:szCs w:val="32"/>
        </w:rPr>
      </w:pPr>
      <w:r w:rsidRPr="00B566F4">
        <w:rPr>
          <w:b/>
          <w:sz w:val="32"/>
          <w:szCs w:val="32"/>
        </w:rPr>
        <w:t>ПОСТАНОВЛЕНИЕ</w:t>
      </w:r>
    </w:p>
    <w:p w14:paraId="00499EB8" w14:textId="77777777" w:rsidR="00904A51" w:rsidRPr="0000486F" w:rsidRDefault="00904A51" w:rsidP="00904A51">
      <w:pPr>
        <w:jc w:val="both"/>
        <w:rPr>
          <w:rFonts w:cs="Times New Roman"/>
          <w:szCs w:val="28"/>
        </w:rPr>
      </w:pPr>
    </w:p>
    <w:p w14:paraId="00499EB9" w14:textId="77777777" w:rsidR="00904A51" w:rsidRDefault="0000486F" w:rsidP="0000486F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25.03.2016 № 307-п</w:t>
      </w:r>
    </w:p>
    <w:p w14:paraId="00499EBA" w14:textId="77777777" w:rsidR="00904A51" w:rsidRDefault="0000486F" w:rsidP="0000486F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г. Ярославль</w:t>
      </w:r>
    </w:p>
    <w:p w14:paraId="00499EBB" w14:textId="77777777" w:rsidR="00904A51" w:rsidRDefault="00904A51" w:rsidP="00904A51">
      <w:pPr>
        <w:ind w:right="5101"/>
        <w:jc w:val="both"/>
        <w:rPr>
          <w:rFonts w:cs="Times New Roman"/>
          <w:szCs w:val="28"/>
        </w:rPr>
      </w:pPr>
    </w:p>
    <w:p w14:paraId="00499EBC" w14:textId="77777777" w:rsidR="00904A51" w:rsidRDefault="00904A51" w:rsidP="00904A51">
      <w:pPr>
        <w:ind w:right="5101"/>
        <w:jc w:val="both"/>
        <w:rPr>
          <w:rFonts w:cs="Times New Roman"/>
          <w:szCs w:val="28"/>
        </w:rPr>
      </w:pPr>
    </w:p>
    <w:p w14:paraId="00499EBD" w14:textId="77777777" w:rsidR="00904A51" w:rsidRDefault="00F02D19" w:rsidP="00904A51">
      <w:pPr>
        <w:ind w:right="5101" w:firstLine="0"/>
        <w:rPr>
          <w:rFonts w:cs="Times New Roman"/>
          <w:szCs w:val="28"/>
        </w:rPr>
      </w:pPr>
      <w:r>
        <w:fldChar w:fldCharType="begin"/>
      </w:r>
      <w:r>
        <w:instrText xml:space="preserve"> DOCPROPERTY "Содержание" \* MERGEFORMAT </w:instrText>
      </w:r>
      <w:r>
        <w:fldChar w:fldCharType="separate"/>
      </w:r>
      <w:r w:rsidR="00904A51">
        <w:rPr>
          <w:rFonts w:cs="Times New Roman"/>
          <w:szCs w:val="28"/>
        </w:rPr>
        <w:t>Об утверждении Порядка осуществления временного ограничения (прекращения) движения транспортных средств по автомобильным дорогам регионального, межмуниципального и местного значения, находящимся на территории Ярославской области</w:t>
      </w:r>
      <w:r>
        <w:rPr>
          <w:rFonts w:cs="Times New Roman"/>
          <w:szCs w:val="28"/>
        </w:rPr>
        <w:fldChar w:fldCharType="end"/>
      </w:r>
    </w:p>
    <w:p w14:paraId="00499EBE" w14:textId="58E01BDA" w:rsidR="00904A51" w:rsidRDefault="00562F9F" w:rsidP="00562F9F">
      <w:pPr>
        <w:ind w:right="-2" w:firstLine="0"/>
        <w:jc w:val="both"/>
        <w:rPr>
          <w:rFonts w:cs="Times New Roman"/>
          <w:szCs w:val="28"/>
        </w:rPr>
      </w:pPr>
      <w:r w:rsidRPr="00562F9F">
        <w:rPr>
          <w:rFonts w:cs="Times New Roman"/>
          <w:szCs w:val="28"/>
        </w:rPr>
        <w:t>&lt;в ред. постановления Правительства области</w:t>
      </w:r>
      <w:r w:rsidRPr="00562F9F">
        <w:t xml:space="preserve"> </w:t>
      </w:r>
      <w:r w:rsidRPr="00562F9F">
        <w:rPr>
          <w:rFonts w:cs="Times New Roman"/>
          <w:szCs w:val="28"/>
        </w:rPr>
        <w:t>от 13.03.2018 № 157-п&gt;</w:t>
      </w:r>
    </w:p>
    <w:p w14:paraId="00499EBF" w14:textId="77777777" w:rsidR="00904A51" w:rsidRPr="008F0362" w:rsidRDefault="00904A51" w:rsidP="00904A51">
      <w:pPr>
        <w:ind w:right="-2"/>
        <w:jc w:val="both"/>
        <w:rPr>
          <w:rFonts w:cs="Times New Roman"/>
          <w:szCs w:val="28"/>
        </w:rPr>
      </w:pPr>
    </w:p>
    <w:p w14:paraId="00499EC0" w14:textId="77777777" w:rsidR="00904A51" w:rsidRPr="004320B9" w:rsidRDefault="00904A51" w:rsidP="00904A51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20617F">
        <w:rPr>
          <w:rFonts w:ascii="Times New Roman" w:hAnsi="Times New Roman"/>
          <w:b w:val="0"/>
          <w:color w:val="auto"/>
          <w:sz w:val="28"/>
          <w:szCs w:val="28"/>
        </w:rPr>
        <w:t xml:space="preserve">В </w:t>
      </w:r>
      <w:r>
        <w:rPr>
          <w:rFonts w:ascii="Times New Roman" w:hAnsi="Times New Roman"/>
          <w:b w:val="0"/>
          <w:color w:val="auto"/>
          <w:sz w:val="28"/>
          <w:szCs w:val="28"/>
        </w:rPr>
        <w:t>целях реализации статьи 30 Федерального закона от 8</w:t>
      </w:r>
      <w:r w:rsidRPr="0020617F">
        <w:rPr>
          <w:rFonts w:ascii="Times New Roman" w:hAnsi="Times New Roman"/>
          <w:b w:val="0"/>
          <w:color w:val="auto"/>
          <w:sz w:val="28"/>
          <w:szCs w:val="28"/>
        </w:rPr>
        <w:t xml:space="preserve"> ноября 2007</w:t>
      </w:r>
      <w:r>
        <w:rPr>
          <w:rFonts w:ascii="Times New Roman" w:hAnsi="Times New Roman"/>
          <w:b w:val="0"/>
          <w:color w:val="auto"/>
          <w:sz w:val="28"/>
          <w:szCs w:val="28"/>
        </w:rPr>
        <w:t> года</w:t>
      </w:r>
      <w:r w:rsidRPr="0020617F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№ </w:t>
      </w:r>
      <w:r w:rsidRPr="0020617F">
        <w:rPr>
          <w:rFonts w:ascii="Times New Roman" w:hAnsi="Times New Roman"/>
          <w:b w:val="0"/>
          <w:color w:val="auto"/>
          <w:sz w:val="28"/>
          <w:szCs w:val="28"/>
        </w:rPr>
        <w:t xml:space="preserve">257-ФЗ «Об автомобильных дорогах и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о </w:t>
      </w:r>
      <w:r w:rsidRPr="0020617F">
        <w:rPr>
          <w:rFonts w:ascii="Times New Roman" w:hAnsi="Times New Roman"/>
          <w:b w:val="0"/>
          <w:color w:val="auto"/>
          <w:sz w:val="28"/>
          <w:szCs w:val="28"/>
        </w:rPr>
        <w:t>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и в целях совершенствования действующих нормативных актов, применяемых при осуществлении временного ограничения (</w:t>
      </w:r>
      <w:r w:rsidRPr="004320B9">
        <w:rPr>
          <w:rFonts w:ascii="Times New Roman" w:hAnsi="Times New Roman"/>
          <w:b w:val="0"/>
          <w:color w:val="auto"/>
          <w:sz w:val="28"/>
          <w:szCs w:val="28"/>
        </w:rPr>
        <w:t>прекращения</w:t>
      </w:r>
      <w:r>
        <w:rPr>
          <w:rFonts w:ascii="Times New Roman" w:hAnsi="Times New Roman"/>
          <w:b w:val="0"/>
          <w:color w:val="auto"/>
          <w:sz w:val="28"/>
          <w:szCs w:val="28"/>
        </w:rPr>
        <w:t>)</w:t>
      </w:r>
      <w:r w:rsidRPr="004320B9">
        <w:rPr>
          <w:rFonts w:ascii="Times New Roman" w:hAnsi="Times New Roman"/>
          <w:b w:val="0"/>
          <w:color w:val="auto"/>
          <w:sz w:val="28"/>
          <w:szCs w:val="28"/>
        </w:rPr>
        <w:t xml:space="preserve"> движения транспортных средств по автомобильным дорогам регионального, межмуниципального и местного значения, находящимся на территории Ярославской области,</w:t>
      </w:r>
    </w:p>
    <w:p w14:paraId="00499EC1" w14:textId="77777777" w:rsidR="00904A51" w:rsidRDefault="00904A51" w:rsidP="00904A5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00499EC2" w14:textId="77777777" w:rsidR="00904A51" w:rsidRDefault="00904A51" w:rsidP="00904A51">
      <w:pPr>
        <w:pStyle w:val="ConsPlusNormal"/>
        <w:ind w:firstLine="709"/>
        <w:jc w:val="both"/>
      </w:pPr>
      <w:r>
        <w:t>1. Утвердить прилагаемый Порядок осуществления временного ограничения (прекращения) движения транспортных средств по автомобильным дорогам регионального, межмуниципального и местного значения, находящимся на территории Ярославской области.</w:t>
      </w:r>
    </w:p>
    <w:p w14:paraId="00499EC3" w14:textId="77777777" w:rsidR="006F5BAE" w:rsidRDefault="00904A51" w:rsidP="00904A51">
      <w:pPr>
        <w:pStyle w:val="ConsPlusNormal"/>
        <w:ind w:firstLine="709"/>
        <w:jc w:val="both"/>
      </w:pPr>
      <w:r>
        <w:t>2. Признать утратившим</w:t>
      </w:r>
      <w:r w:rsidR="006F5BAE">
        <w:t>и</w:t>
      </w:r>
      <w:r>
        <w:t xml:space="preserve"> силу</w:t>
      </w:r>
      <w:r w:rsidR="006F5BAE">
        <w:t>:</w:t>
      </w:r>
    </w:p>
    <w:p w14:paraId="00499EC4" w14:textId="77777777" w:rsidR="00DB3E48" w:rsidRDefault="003D2CAF" w:rsidP="00DB3E48">
      <w:pPr>
        <w:pStyle w:val="ConsPlusNormal"/>
        <w:ind w:firstLine="709"/>
        <w:jc w:val="both"/>
      </w:pPr>
      <w:r>
        <w:t>-</w:t>
      </w:r>
      <w:r w:rsidR="00904A51">
        <w:t xml:space="preserve"> постановление Правительства области от 29.09.2011 № 749-п «Об утверждении Порядка осуществления временных ограничений или прекращения движения транспортных средств по автомобильным дорогам регионального, межмуниципального и местного значения, находящимся на </w:t>
      </w:r>
      <w:r w:rsidR="006F5BAE">
        <w:t>территории Ярославской области»;</w:t>
      </w:r>
    </w:p>
    <w:p w14:paraId="00499EC5" w14:textId="77777777" w:rsidR="00142CCF" w:rsidRDefault="00142CCF" w:rsidP="00DB3E48">
      <w:pPr>
        <w:pStyle w:val="ConsPlusNormal"/>
        <w:ind w:firstLine="709"/>
        <w:jc w:val="both"/>
      </w:pPr>
      <w:r>
        <w:t>- пункт 7 постановления Правительства области от 12.09.2012 № 890-п «О внесении изменений в отдельные нормативные правовые акты Ярославской области»;</w:t>
      </w:r>
    </w:p>
    <w:p w14:paraId="00499EC6" w14:textId="77777777" w:rsidR="0025284E" w:rsidRDefault="003D2CAF" w:rsidP="0025284E">
      <w:pPr>
        <w:pStyle w:val="ConsPlusNormal"/>
        <w:ind w:firstLine="709"/>
        <w:jc w:val="both"/>
      </w:pPr>
      <w:r>
        <w:t xml:space="preserve">- </w:t>
      </w:r>
      <w:r w:rsidR="00DB3E48">
        <w:t>постановление</w:t>
      </w:r>
      <w:r w:rsidR="008327E1">
        <w:t xml:space="preserve"> Правительства области от 27.02.2013 </w:t>
      </w:r>
      <w:r w:rsidR="00DB3E48">
        <w:t>№ 175-п «</w:t>
      </w:r>
      <w:r w:rsidR="008327E1">
        <w:t>О внесении изменений в постановление Прави</w:t>
      </w:r>
      <w:r w:rsidR="00DB3E48">
        <w:t>тельства области от 29.09.2011 №</w:t>
      </w:r>
      <w:r>
        <w:t> </w:t>
      </w:r>
      <w:r w:rsidR="00DB3E48">
        <w:t>749-п»;</w:t>
      </w:r>
    </w:p>
    <w:p w14:paraId="00499EC7" w14:textId="77777777" w:rsidR="00BA7682" w:rsidRDefault="003D2CAF" w:rsidP="00BA7682">
      <w:pPr>
        <w:pStyle w:val="ConsPlusNormal"/>
        <w:ind w:firstLine="709"/>
        <w:jc w:val="both"/>
      </w:pPr>
      <w:r>
        <w:lastRenderedPageBreak/>
        <w:t xml:space="preserve">- </w:t>
      </w:r>
      <w:r w:rsidR="0025284E">
        <w:t>постановление Правительства области от 23.10.2013 № 1417-п «О внесении изменений в постановление Правительства области от 29.09.2011 №</w:t>
      </w:r>
      <w:r>
        <w:t> </w:t>
      </w:r>
      <w:r w:rsidR="0025284E">
        <w:t>749-п»</w:t>
      </w:r>
      <w:r w:rsidR="00111160">
        <w:t>;</w:t>
      </w:r>
    </w:p>
    <w:p w14:paraId="00499EC8" w14:textId="77777777" w:rsidR="009B51FB" w:rsidRDefault="003D2CAF" w:rsidP="009B51FB">
      <w:pPr>
        <w:pStyle w:val="ConsPlusNormal"/>
        <w:ind w:firstLine="709"/>
        <w:jc w:val="both"/>
      </w:pPr>
      <w:r>
        <w:t xml:space="preserve">- </w:t>
      </w:r>
      <w:r w:rsidR="00BA7682">
        <w:t>постановление Правительства области от 14.05.2014 № 439-п «О внесении изменения в постановление Правительств</w:t>
      </w:r>
      <w:r w:rsidR="00D43B89">
        <w:t>а области от 29.09.2011 №</w:t>
      </w:r>
      <w:r>
        <w:t> </w:t>
      </w:r>
      <w:r w:rsidR="00BA7682">
        <w:t>749-п»</w:t>
      </w:r>
      <w:r w:rsidR="005A4863">
        <w:t>;</w:t>
      </w:r>
    </w:p>
    <w:p w14:paraId="00499EC9" w14:textId="77777777" w:rsidR="009B51FB" w:rsidRDefault="003D2CAF" w:rsidP="009B51FB">
      <w:pPr>
        <w:pStyle w:val="ConsPlusNormal"/>
        <w:ind w:firstLine="709"/>
        <w:jc w:val="both"/>
      </w:pPr>
      <w:r>
        <w:t xml:space="preserve">- </w:t>
      </w:r>
      <w:r w:rsidR="009B51FB">
        <w:t>пункт 7 постановления Правительства области от 01.09.2015 №</w:t>
      </w:r>
      <w:r>
        <w:t> </w:t>
      </w:r>
      <w:r w:rsidR="009B51FB">
        <w:t>966-п «О внесении изменений в постановление Администрации области от 07.03.2007 №</w:t>
      </w:r>
      <w:r>
        <w:t> </w:t>
      </w:r>
      <w:r w:rsidR="009B51FB">
        <w:t>72 и отдельные постановления Правительства области».</w:t>
      </w:r>
    </w:p>
    <w:p w14:paraId="00499ECA" w14:textId="77777777" w:rsidR="00904A51" w:rsidRDefault="00904A51" w:rsidP="00904A51">
      <w:pPr>
        <w:pStyle w:val="ConsPlusNormal"/>
        <w:ind w:firstLine="709"/>
        <w:jc w:val="both"/>
      </w:pPr>
      <w:r>
        <w:t>3. Контроль за исполнением постановления возложить на заместителя Председателя Правительства области, курирующего вопросы экономики.</w:t>
      </w:r>
    </w:p>
    <w:p w14:paraId="00499ECB" w14:textId="77777777" w:rsidR="00904A51" w:rsidRDefault="00904A51" w:rsidP="00904A51">
      <w:pPr>
        <w:pStyle w:val="ConsPlusNormal"/>
        <w:ind w:firstLine="709"/>
        <w:jc w:val="both"/>
      </w:pPr>
      <w:r>
        <w:t>4. Постановление вступает в силу со дня его официального опубликования.</w:t>
      </w:r>
    </w:p>
    <w:p w14:paraId="00499ECC" w14:textId="77777777" w:rsidR="00904A51" w:rsidRDefault="00904A51" w:rsidP="00904A51">
      <w:pPr>
        <w:jc w:val="both"/>
        <w:rPr>
          <w:rFonts w:cs="Times New Roman"/>
          <w:szCs w:val="28"/>
        </w:rPr>
      </w:pPr>
    </w:p>
    <w:p w14:paraId="00499ECD" w14:textId="77777777" w:rsidR="00904A51" w:rsidRDefault="00904A51" w:rsidP="00904A51">
      <w:pPr>
        <w:jc w:val="both"/>
        <w:rPr>
          <w:rFonts w:cs="Times New Roman"/>
          <w:szCs w:val="28"/>
        </w:rPr>
      </w:pPr>
    </w:p>
    <w:p w14:paraId="00499ECE" w14:textId="77777777" w:rsidR="00904A51" w:rsidRDefault="00904A51" w:rsidP="00904A51">
      <w:pPr>
        <w:jc w:val="both"/>
        <w:rPr>
          <w:rFonts w:cs="Times New Roman"/>
          <w:szCs w:val="28"/>
        </w:rPr>
      </w:pPr>
    </w:p>
    <w:p w14:paraId="00499ECF" w14:textId="77777777" w:rsidR="00904A51" w:rsidRPr="003D1E8D" w:rsidRDefault="00904A51" w:rsidP="00904A5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Председатель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Правительства области</w:t>
      </w:r>
      <w:r>
        <w:rPr>
          <w:rFonts w:cs="Times New Roman"/>
          <w:szCs w:val="28"/>
        </w:rPr>
        <w:tab/>
        <w:t xml:space="preserve"> А.Л. Князьков</w:t>
      </w:r>
    </w:p>
    <w:p w14:paraId="00499ED0" w14:textId="77777777" w:rsidR="004F0061" w:rsidRDefault="004F0061" w:rsidP="004F0061">
      <w:r>
        <w:br/>
      </w:r>
    </w:p>
    <w:p w14:paraId="00499ED1" w14:textId="77777777" w:rsidR="004F0061" w:rsidRDefault="004F0061">
      <w:pPr>
        <w:spacing w:after="200" w:line="276" w:lineRule="auto"/>
        <w:ind w:firstLine="0"/>
      </w:pPr>
      <w:r>
        <w:br w:type="page"/>
      </w:r>
    </w:p>
    <w:p w14:paraId="00499ED2" w14:textId="77777777" w:rsidR="004F0061" w:rsidRPr="00C8317F" w:rsidRDefault="004F0061" w:rsidP="004F0061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УТВЕРЖДЁН </w:t>
      </w:r>
    </w:p>
    <w:p w14:paraId="00499ED3" w14:textId="77777777" w:rsidR="004F0061" w:rsidRDefault="004F0061" w:rsidP="004F0061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</w:t>
      </w:r>
    </w:p>
    <w:p w14:paraId="00499ED4" w14:textId="77777777" w:rsidR="004F0061" w:rsidRDefault="004F0061" w:rsidP="004F0061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r w:rsidRPr="004A6E63">
        <w:rPr>
          <w:rFonts w:cs="Times New Roman"/>
          <w:szCs w:val="28"/>
        </w:rPr>
        <w:t>от 25.03.2016 № 307-п</w:t>
      </w:r>
    </w:p>
    <w:p w14:paraId="00499ED5" w14:textId="77777777" w:rsidR="004F0061" w:rsidRDefault="004F0061" w:rsidP="004F0061">
      <w:pPr>
        <w:ind w:left="5103"/>
        <w:rPr>
          <w:rFonts w:cs="Times New Roman"/>
          <w:szCs w:val="28"/>
        </w:rPr>
      </w:pPr>
    </w:p>
    <w:p w14:paraId="00499ED6" w14:textId="77777777" w:rsidR="004F0061" w:rsidRDefault="004F0061" w:rsidP="004F0061">
      <w:pPr>
        <w:ind w:left="5103"/>
        <w:rPr>
          <w:rFonts w:cs="Times New Roman"/>
          <w:szCs w:val="28"/>
        </w:rPr>
      </w:pPr>
    </w:p>
    <w:p w14:paraId="00499ED7" w14:textId="77777777" w:rsidR="004F0061" w:rsidRDefault="004F0061" w:rsidP="004F0061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ПОРЯДОК </w:t>
      </w:r>
    </w:p>
    <w:p w14:paraId="00499ED8" w14:textId="77777777" w:rsidR="004F0061" w:rsidRPr="00C03DC4" w:rsidRDefault="004F0061" w:rsidP="004F0061">
      <w:pPr>
        <w:ind w:firstLine="0"/>
        <w:jc w:val="center"/>
        <w:rPr>
          <w:rFonts w:cs="Times New Roman"/>
          <w:b/>
          <w:szCs w:val="28"/>
        </w:rPr>
      </w:pPr>
      <w:r w:rsidRPr="00C03DC4">
        <w:rPr>
          <w:rFonts w:cs="Times New Roman"/>
          <w:b/>
        </w:rPr>
        <w:t>осу</w:t>
      </w:r>
      <w:r>
        <w:rPr>
          <w:rFonts w:cs="Times New Roman"/>
          <w:b/>
        </w:rPr>
        <w:t>ществления временного ограничения (</w:t>
      </w:r>
      <w:r w:rsidRPr="00C03DC4">
        <w:rPr>
          <w:rFonts w:cs="Times New Roman"/>
          <w:b/>
        </w:rPr>
        <w:t>прекращения</w:t>
      </w:r>
      <w:r>
        <w:rPr>
          <w:rFonts w:cs="Times New Roman"/>
          <w:b/>
        </w:rPr>
        <w:t>)</w:t>
      </w:r>
      <w:r w:rsidRPr="00C03DC4">
        <w:rPr>
          <w:rFonts w:cs="Times New Roman"/>
          <w:b/>
        </w:rPr>
        <w:t xml:space="preserve"> движения транспортных средств по автомобильным дорогам регионального, межмуниципального и местного значения, находящимся на территории Ярославской области</w:t>
      </w:r>
    </w:p>
    <w:p w14:paraId="00499ED9" w14:textId="32B3A881" w:rsidR="004F0061" w:rsidRPr="00562F9F" w:rsidRDefault="00562F9F" w:rsidP="004F0061">
      <w:pPr>
        <w:ind w:firstLine="0"/>
        <w:jc w:val="center"/>
        <w:rPr>
          <w:rFonts w:cs="Times New Roman"/>
          <w:szCs w:val="28"/>
        </w:rPr>
      </w:pPr>
      <w:r w:rsidRPr="00562F9F">
        <w:rPr>
          <w:rFonts w:cs="Times New Roman"/>
          <w:szCs w:val="28"/>
        </w:rPr>
        <w:t>&lt;в ред. постановления Правительства области от 13.03.2018 № 157-п&gt;</w:t>
      </w:r>
    </w:p>
    <w:p w14:paraId="211EC71B" w14:textId="77777777" w:rsidR="00562F9F" w:rsidRDefault="00562F9F" w:rsidP="004F0061">
      <w:pPr>
        <w:ind w:firstLine="0"/>
        <w:jc w:val="center"/>
        <w:rPr>
          <w:rFonts w:cs="Times New Roman"/>
          <w:b/>
          <w:szCs w:val="28"/>
        </w:rPr>
      </w:pPr>
    </w:p>
    <w:p w14:paraId="00499EDA" w14:textId="77777777" w:rsidR="004F0061" w:rsidRPr="00616BFA" w:rsidRDefault="004F0061" w:rsidP="004F0061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8"/>
        </w:rPr>
      </w:pPr>
      <w:r w:rsidRPr="00616BFA">
        <w:rPr>
          <w:rFonts w:cs="Times New Roman"/>
          <w:szCs w:val="28"/>
        </w:rPr>
        <w:t>I. Общие положения</w:t>
      </w:r>
    </w:p>
    <w:p w14:paraId="00499EDB" w14:textId="77777777" w:rsidR="004F0061" w:rsidRPr="00616BFA" w:rsidRDefault="004F0061" w:rsidP="004F0061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</w:p>
    <w:p w14:paraId="00499EDC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616BFA">
        <w:rPr>
          <w:rFonts w:cs="Times New Roman"/>
          <w:szCs w:val="28"/>
        </w:rPr>
        <w:t>Порядок осу</w:t>
      </w:r>
      <w:r>
        <w:rPr>
          <w:rFonts w:cs="Times New Roman"/>
          <w:szCs w:val="28"/>
        </w:rPr>
        <w:t>ществления временного ограничения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транспортных средств по автомобильным дорогам регионального, межмуниципального и местного значения, находящимся на террито</w:t>
      </w:r>
      <w:r>
        <w:rPr>
          <w:rFonts w:cs="Times New Roman"/>
          <w:szCs w:val="28"/>
        </w:rPr>
        <w:t>рии Ярославской области (далее –</w:t>
      </w:r>
      <w:r w:rsidRPr="00616BFA">
        <w:rPr>
          <w:rFonts w:cs="Times New Roman"/>
          <w:szCs w:val="28"/>
        </w:rPr>
        <w:t xml:space="preserve"> Порядок), разработан на основании статьи 30 Федеральног</w:t>
      </w:r>
      <w:r>
        <w:rPr>
          <w:rFonts w:cs="Times New Roman"/>
          <w:szCs w:val="28"/>
        </w:rPr>
        <w:t>о закона от 8 ноября 2007 года № 257-ФЗ «</w:t>
      </w:r>
      <w:r w:rsidRPr="00616BFA">
        <w:rPr>
          <w:rFonts w:cs="Times New Roman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>
        <w:rPr>
          <w:rFonts w:cs="Times New Roman"/>
          <w:szCs w:val="28"/>
        </w:rPr>
        <w:t>льные акты Российской Федерации»</w:t>
      </w:r>
      <w:r w:rsidRPr="00616BFA">
        <w:rPr>
          <w:rFonts w:cs="Times New Roman"/>
          <w:szCs w:val="28"/>
        </w:rPr>
        <w:t>.</w:t>
      </w:r>
    </w:p>
    <w:p w14:paraId="00499EDD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16BFA">
        <w:rPr>
          <w:rFonts w:cs="Times New Roman"/>
          <w:szCs w:val="28"/>
        </w:rPr>
        <w:t>2. Порядок определ</w:t>
      </w:r>
      <w:r>
        <w:rPr>
          <w:rFonts w:cs="Times New Roman"/>
          <w:szCs w:val="28"/>
        </w:rPr>
        <w:t>яет процедуру введения временного ограничения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транспортных средств по автомобильным дорогам регионального, межмуниципального и местного значения, находящимся на территории Ярославской област</w:t>
      </w:r>
      <w:r>
        <w:rPr>
          <w:rFonts w:cs="Times New Roman"/>
          <w:szCs w:val="28"/>
        </w:rPr>
        <w:t>и (далее – временное ограничение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движения).</w:t>
      </w:r>
    </w:p>
    <w:p w14:paraId="00499EDE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Для целей Порядка используются следующие основные понятия:</w:t>
      </w:r>
    </w:p>
    <w:p w14:paraId="00499EDF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 xml:space="preserve">- ограничение движения – исключение из состава транспортного потока транспортных средств с нагрузками или габаритами, превышающими установленные </w:t>
      </w:r>
      <w:r w:rsidRPr="00616BFA">
        <w:rPr>
          <w:rFonts w:cs="Times New Roman"/>
          <w:szCs w:val="28"/>
        </w:rPr>
        <w:t xml:space="preserve">на автомобильных дорогах </w:t>
      </w:r>
      <w:r>
        <w:rPr>
          <w:rFonts w:cs="Times New Roman"/>
          <w:szCs w:val="28"/>
        </w:rPr>
        <w:t xml:space="preserve">общего пользования регионального, </w:t>
      </w:r>
      <w:r w:rsidRPr="00616BFA">
        <w:rPr>
          <w:rFonts w:cs="Times New Roman"/>
          <w:szCs w:val="28"/>
        </w:rPr>
        <w:t xml:space="preserve">межмуниципального и местного значения, находящихся на территории Ярославской области (далее </w:t>
      </w:r>
      <w:r>
        <w:rPr>
          <w:rFonts w:cs="Times New Roman"/>
          <w:szCs w:val="28"/>
        </w:rPr>
        <w:t>–</w:t>
      </w:r>
      <w:r w:rsidRPr="00616BFA">
        <w:rPr>
          <w:rFonts w:cs="Times New Roman"/>
          <w:szCs w:val="28"/>
        </w:rPr>
        <w:t xml:space="preserve"> автомобильные дороги)</w:t>
      </w:r>
      <w:r>
        <w:rPr>
          <w:rFonts w:cs="Times New Roman"/>
          <w:szCs w:val="28"/>
        </w:rPr>
        <w:t xml:space="preserve">, </w:t>
      </w:r>
      <w:r>
        <w:t xml:space="preserve"> или отдельных участках автомобильных дорог </w:t>
      </w:r>
      <w:r w:rsidRPr="00616BFA">
        <w:rPr>
          <w:rFonts w:cs="Times New Roman"/>
          <w:szCs w:val="28"/>
        </w:rPr>
        <w:t>значения указанных в</w:t>
      </w:r>
      <w:r>
        <w:rPr>
          <w:rFonts w:cs="Times New Roman"/>
          <w:szCs w:val="28"/>
        </w:rPr>
        <w:t xml:space="preserve">есовых и габаритных параметров, осуществляемое  путем установки </w:t>
      </w:r>
      <w:r w:rsidRPr="00616BFA">
        <w:rPr>
          <w:rFonts w:cs="Times New Roman"/>
          <w:szCs w:val="28"/>
        </w:rPr>
        <w:t>дорожных знаков</w:t>
      </w:r>
      <w:r>
        <w:rPr>
          <w:rFonts w:cs="Times New Roman"/>
          <w:szCs w:val="28"/>
        </w:rPr>
        <w:t xml:space="preserve"> или иных технических средств организации дорожного движения, а также распорядительно-регулировочными действиями;</w:t>
      </w:r>
    </w:p>
    <w:p w14:paraId="00499EE0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 xml:space="preserve">- прекращение движения </w:t>
      </w:r>
      <w:r>
        <w:rPr>
          <w:rFonts w:cs="Times New Roman"/>
          <w:szCs w:val="28"/>
        </w:rPr>
        <w:t>–</w:t>
      </w:r>
      <w:r>
        <w:t xml:space="preserve"> запрещение на автомобильных дорогах или отдельных участках автомобильных дорог движения, остановки и стоянки всех транспортных средств,</w:t>
      </w:r>
      <w:r w:rsidRPr="008270B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осуществляемое  путем установки </w:t>
      </w:r>
      <w:r w:rsidRPr="00616BFA">
        <w:rPr>
          <w:rFonts w:cs="Times New Roman"/>
          <w:szCs w:val="28"/>
        </w:rPr>
        <w:t>дорожных знаков</w:t>
      </w:r>
      <w:r>
        <w:rPr>
          <w:rFonts w:cs="Times New Roman"/>
          <w:szCs w:val="28"/>
        </w:rPr>
        <w:t xml:space="preserve"> или иных технических средств организации дорожного движения, а также распорядительно-регулировочными действиями.</w:t>
      </w:r>
    </w:p>
    <w:p w14:paraId="00499EE1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 Временное ограничение (</w:t>
      </w:r>
      <w:r w:rsidRPr="00616BFA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рекращение) движения устанавливае</w:t>
      </w:r>
      <w:r w:rsidRPr="00616BFA">
        <w:rPr>
          <w:rFonts w:cs="Times New Roman"/>
          <w:szCs w:val="28"/>
        </w:rPr>
        <w:t>тся:</w:t>
      </w:r>
    </w:p>
    <w:p w14:paraId="00499EE2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при реконструкции, капитальном ремонте и ремонте автомобильных дорог;</w:t>
      </w:r>
    </w:p>
    <w:p w14:paraId="00499EE3" w14:textId="77777777" w:rsidR="004F0061" w:rsidRDefault="004F0061" w:rsidP="004F0061">
      <w:pPr>
        <w:pStyle w:val="ConsPlusNormal"/>
        <w:ind w:firstLine="709"/>
        <w:jc w:val="both"/>
      </w:pPr>
      <w:r>
        <w:lastRenderedPageBreak/>
        <w:t xml:space="preserve">- </w:t>
      </w:r>
      <w:r w:rsidRPr="00616BFA">
        <w:t xml:space="preserve">в период возникновения неблагоприятных </w:t>
      </w:r>
      <w:r>
        <w:t>природно-климатических условий в целях обеспечения безопасности дорожного движения;</w:t>
      </w:r>
    </w:p>
    <w:p w14:paraId="00499EE4" w14:textId="77777777" w:rsidR="004F0061" w:rsidRPr="00616BFA" w:rsidRDefault="004F0061" w:rsidP="004F0061">
      <w:pPr>
        <w:pStyle w:val="ConsPlusNormal"/>
        <w:ind w:firstLine="709"/>
        <w:jc w:val="both"/>
      </w:pPr>
      <w:r>
        <w:t xml:space="preserve">- </w:t>
      </w:r>
      <w:r w:rsidRPr="00616BFA">
        <w:t>в случае снижения несущей способности конструктивных элементов автомобильной дороги, ее участков</w:t>
      </w:r>
      <w:r>
        <w:t xml:space="preserve"> в целях обеспечения безопасности дорожного движения</w:t>
      </w:r>
      <w:r w:rsidRPr="00616BFA">
        <w:t>;</w:t>
      </w:r>
    </w:p>
    <w:p w14:paraId="00499EE5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 xml:space="preserve">иных случаях в </w:t>
      </w:r>
      <w:r w:rsidRPr="00616BFA">
        <w:rPr>
          <w:rFonts w:cs="Times New Roman"/>
          <w:szCs w:val="28"/>
        </w:rPr>
        <w:t>целях обеспечения безопасности дорожного движения;</w:t>
      </w:r>
    </w:p>
    <w:p w14:paraId="00499EE6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в период повышенной интенсивности движения транспортных средств накануне нерабочих праздничных и выходных дней, в нерабочие праздничные и выходные дни, а также в часы максимальной загрузки автомобильных дорог;</w:t>
      </w:r>
    </w:p>
    <w:p w14:paraId="00499EE7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в иных случаях, предусмотренных федеральными законами, а в отношении автомобильных дорог в границах населенных пунктов, в том числе в целях повыше</w:t>
      </w:r>
      <w:r>
        <w:rPr>
          <w:rFonts w:cs="Times New Roman"/>
          <w:szCs w:val="28"/>
        </w:rPr>
        <w:t>ния их пропускной способности, –</w:t>
      </w:r>
      <w:r w:rsidRPr="00616BFA">
        <w:rPr>
          <w:rFonts w:cs="Times New Roman"/>
          <w:szCs w:val="28"/>
        </w:rPr>
        <w:t xml:space="preserve"> законами Ярославской области.</w:t>
      </w:r>
    </w:p>
    <w:p w14:paraId="00499EE8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 движения вводи</w:t>
      </w:r>
      <w:r w:rsidRPr="00616BFA">
        <w:rPr>
          <w:rFonts w:cs="Times New Roman"/>
          <w:szCs w:val="28"/>
        </w:rPr>
        <w:t>тся на основании соответствующего распорядительного</w:t>
      </w:r>
      <w:r>
        <w:rPr>
          <w:rFonts w:cs="Times New Roman"/>
          <w:szCs w:val="28"/>
        </w:rPr>
        <w:t xml:space="preserve"> акта о введении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(да</w:t>
      </w:r>
      <w:r>
        <w:rPr>
          <w:rFonts w:cs="Times New Roman"/>
          <w:szCs w:val="28"/>
        </w:rPr>
        <w:t>лее – акт о введении ограничения</w:t>
      </w:r>
      <w:r w:rsidRPr="00616BFA">
        <w:rPr>
          <w:rFonts w:cs="Times New Roman"/>
          <w:szCs w:val="28"/>
        </w:rPr>
        <w:t xml:space="preserve">), за исключением случаев, предусмотренных пунктом </w:t>
      </w:r>
      <w:r w:rsidRPr="00246B29">
        <w:rPr>
          <w:rFonts w:cs="Times New Roman"/>
          <w:szCs w:val="28"/>
        </w:rPr>
        <w:t>30</w:t>
      </w:r>
      <w:r>
        <w:rPr>
          <w:rFonts w:cs="Times New Roman"/>
          <w:color w:val="FF0000"/>
          <w:szCs w:val="28"/>
        </w:rPr>
        <w:t xml:space="preserve"> </w:t>
      </w:r>
      <w:r w:rsidRPr="0039391E">
        <w:rPr>
          <w:rFonts w:cs="Times New Roman"/>
          <w:szCs w:val="28"/>
        </w:rPr>
        <w:t xml:space="preserve">раздела </w:t>
      </w:r>
      <w:r w:rsidRPr="0039391E">
        <w:rPr>
          <w:rFonts w:cs="Times New Roman"/>
          <w:szCs w:val="28"/>
          <w:lang w:val="en-US"/>
        </w:rPr>
        <w:t>VI</w:t>
      </w:r>
      <w:r w:rsidRPr="00651BC0">
        <w:rPr>
          <w:rFonts w:cs="Times New Roman"/>
          <w:color w:val="FF0000"/>
          <w:szCs w:val="28"/>
        </w:rPr>
        <w:t xml:space="preserve"> </w:t>
      </w:r>
      <w:r w:rsidRPr="00616BFA">
        <w:rPr>
          <w:rFonts w:cs="Times New Roman"/>
          <w:szCs w:val="28"/>
        </w:rPr>
        <w:t>Порядка.</w:t>
      </w:r>
    </w:p>
    <w:p w14:paraId="00499EE9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</w:t>
      </w:r>
      <w:r>
        <w:rPr>
          <w:rFonts w:cs="Times New Roman"/>
          <w:szCs w:val="28"/>
        </w:rPr>
        <w:t>условиях военного и чрезвычайного положения осуществляе</w:t>
      </w:r>
      <w:r w:rsidRPr="00616BFA">
        <w:rPr>
          <w:rFonts w:cs="Times New Roman"/>
          <w:szCs w:val="28"/>
        </w:rPr>
        <w:t>тся в соответствии с законодательством Российской Федерации о военном и чрезвычайном положени</w:t>
      </w:r>
      <w:r>
        <w:rPr>
          <w:rFonts w:cs="Times New Roman"/>
          <w:szCs w:val="28"/>
        </w:rPr>
        <w:t>и</w:t>
      </w:r>
      <w:r w:rsidRPr="00616BFA">
        <w:rPr>
          <w:rFonts w:cs="Times New Roman"/>
          <w:szCs w:val="28"/>
        </w:rPr>
        <w:t>.</w:t>
      </w:r>
    </w:p>
    <w:p w14:paraId="00499EEA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1" w:name="Par63"/>
      <w:bookmarkEnd w:id="1"/>
      <w:r w:rsidRPr="00616BFA">
        <w:rPr>
          <w:rFonts w:cs="Times New Roman"/>
          <w:szCs w:val="28"/>
        </w:rPr>
        <w:t>5. Акт</w:t>
      </w:r>
      <w:r>
        <w:rPr>
          <w:rFonts w:cs="Times New Roman"/>
          <w:szCs w:val="28"/>
        </w:rPr>
        <w:t xml:space="preserve"> о введении ограничения д</w:t>
      </w:r>
      <w:r w:rsidRPr="00616BFA">
        <w:rPr>
          <w:rFonts w:cs="Times New Roman"/>
          <w:szCs w:val="28"/>
        </w:rPr>
        <w:t xml:space="preserve">ля автомобильных дорог </w:t>
      </w:r>
      <w:r>
        <w:rPr>
          <w:rFonts w:cs="Times New Roman"/>
          <w:szCs w:val="28"/>
        </w:rPr>
        <w:t xml:space="preserve">общего пользования </w:t>
      </w:r>
      <w:r w:rsidRPr="00616BFA">
        <w:rPr>
          <w:rFonts w:cs="Times New Roman"/>
          <w:szCs w:val="28"/>
        </w:rPr>
        <w:t>регионального ил</w:t>
      </w:r>
      <w:r>
        <w:rPr>
          <w:rFonts w:cs="Times New Roman"/>
          <w:szCs w:val="28"/>
        </w:rPr>
        <w:t>и межмуниципального значения принимается уполномоченными органами – департаментом транспорта Ярославской области</w:t>
      </w:r>
      <w:r>
        <w:t xml:space="preserve">, а для </w:t>
      </w:r>
      <w:r w:rsidRPr="00616BFA">
        <w:rPr>
          <w:rFonts w:cs="Times New Roman"/>
          <w:szCs w:val="28"/>
        </w:rPr>
        <w:t>автомобильных дорог общего пользования местного значения</w:t>
      </w:r>
      <w:r>
        <w:rPr>
          <w:rFonts w:cs="Times New Roman"/>
          <w:szCs w:val="28"/>
        </w:rPr>
        <w:t> –</w:t>
      </w:r>
      <w:r w:rsidRPr="00616BFA">
        <w:rPr>
          <w:rFonts w:cs="Times New Roman"/>
          <w:szCs w:val="28"/>
        </w:rPr>
        <w:t xml:space="preserve"> соответствующими органами местного самоуправления муниципальных образований </w:t>
      </w:r>
      <w:r>
        <w:rPr>
          <w:rFonts w:cs="Times New Roman"/>
          <w:szCs w:val="28"/>
        </w:rPr>
        <w:t xml:space="preserve">Ярославской </w:t>
      </w:r>
      <w:r w:rsidRPr="00616BFA">
        <w:rPr>
          <w:rFonts w:cs="Times New Roman"/>
          <w:szCs w:val="28"/>
        </w:rPr>
        <w:t>области</w:t>
      </w:r>
      <w:r w:rsidRPr="00ED29F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(далее –</w:t>
      </w:r>
      <w:r w:rsidRPr="00616BFA">
        <w:rPr>
          <w:rFonts w:cs="Times New Roman"/>
          <w:szCs w:val="28"/>
        </w:rPr>
        <w:t xml:space="preserve"> уполномоченные органы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>.</w:t>
      </w:r>
    </w:p>
    <w:p w14:paraId="00499EEB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6. Актом о введении ограничения</w:t>
      </w:r>
      <w:r w:rsidRPr="00616BFA">
        <w:rPr>
          <w:rFonts w:cs="Times New Roman"/>
          <w:szCs w:val="28"/>
        </w:rPr>
        <w:t xml:space="preserve"> устанавливаются:</w:t>
      </w:r>
    </w:p>
    <w:p w14:paraId="00499EEC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сроки начала</w:t>
      </w:r>
      <w:r>
        <w:rPr>
          <w:rFonts w:cs="Times New Roman"/>
          <w:szCs w:val="28"/>
        </w:rPr>
        <w:t xml:space="preserve"> и окончания периодов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движения;</w:t>
      </w:r>
    </w:p>
    <w:p w14:paraId="00499EED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автомобильные дороги (участки автомобильных дорог), на которых вв</w:t>
      </w:r>
      <w:r>
        <w:rPr>
          <w:rFonts w:cs="Times New Roman"/>
          <w:szCs w:val="28"/>
        </w:rPr>
        <w:t>одится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движения;</w:t>
      </w:r>
    </w:p>
    <w:p w14:paraId="00499EEE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организации, обес</w:t>
      </w:r>
      <w:r>
        <w:rPr>
          <w:rFonts w:cs="Times New Roman"/>
          <w:szCs w:val="28"/>
        </w:rPr>
        <w:t>печивающие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движения;</w:t>
      </w:r>
    </w:p>
    <w:p w14:paraId="00499EEF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предельно допустимые для проезда по автомобильным дорогам при временном ограничении движения общая масса и (или) нагрузка на ось, а также габаритные параметры транспортного средства;</w:t>
      </w:r>
    </w:p>
    <w:p w14:paraId="00499EF0" w14:textId="77777777" w:rsidR="004F0061" w:rsidRPr="000B3F93" w:rsidRDefault="004F0061" w:rsidP="004F0061">
      <w:pPr>
        <w:autoSpaceDE w:val="0"/>
        <w:autoSpaceDN w:val="0"/>
        <w:adjustRightInd w:val="0"/>
        <w:jc w:val="both"/>
        <w:rPr>
          <w:rFonts w:cs="Times New Roman"/>
          <w:color w:val="FF0000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периоды времени, в которые ограничивается (прекращается) движение</w:t>
      </w:r>
      <w:r>
        <w:rPr>
          <w:rFonts w:cs="Times New Roman"/>
          <w:szCs w:val="28"/>
        </w:rPr>
        <w:t>.</w:t>
      </w:r>
    </w:p>
    <w:p w14:paraId="00499EF1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16BFA">
        <w:rPr>
          <w:rFonts w:cs="Times New Roman"/>
          <w:szCs w:val="28"/>
        </w:rPr>
        <w:t>7. Контроль за соблюдением пользователями автомобильны</w:t>
      </w:r>
      <w:r>
        <w:rPr>
          <w:rFonts w:cs="Times New Roman"/>
          <w:szCs w:val="28"/>
        </w:rPr>
        <w:t>х дорог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осуществляют </w:t>
      </w:r>
      <w:r w:rsidRPr="00616BFA">
        <w:rPr>
          <w:rFonts w:cs="Times New Roman"/>
          <w:szCs w:val="28"/>
        </w:rPr>
        <w:lastRenderedPageBreak/>
        <w:t>государственные контрольные и надзорные органы в пределах предоставленных полномочий.</w:t>
      </w:r>
    </w:p>
    <w:p w14:paraId="00499EF2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00499EF3" w14:textId="77777777" w:rsidR="004F0061" w:rsidRPr="00616BFA" w:rsidRDefault="004F0061" w:rsidP="004F0061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8"/>
        </w:rPr>
      </w:pPr>
      <w:r w:rsidRPr="00616BFA">
        <w:rPr>
          <w:rFonts w:cs="Times New Roman"/>
          <w:szCs w:val="28"/>
        </w:rPr>
        <w:t xml:space="preserve">II. Информирование </w:t>
      </w:r>
      <w:r>
        <w:rPr>
          <w:rFonts w:cs="Times New Roman"/>
          <w:szCs w:val="28"/>
        </w:rPr>
        <w:t>о введении временного ограничения (прекращения)</w:t>
      </w:r>
      <w:r w:rsidRPr="00616BFA">
        <w:rPr>
          <w:rFonts w:cs="Times New Roman"/>
          <w:szCs w:val="28"/>
        </w:rPr>
        <w:t xml:space="preserve"> движения транспортных средств по автомобильным дорогам</w:t>
      </w:r>
    </w:p>
    <w:p w14:paraId="00499EF4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00499EF5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16BFA">
        <w:rPr>
          <w:rFonts w:cs="Times New Roman"/>
          <w:szCs w:val="28"/>
        </w:rPr>
        <w:t xml:space="preserve">8. В случае принятия </w:t>
      </w:r>
      <w:r>
        <w:rPr>
          <w:rFonts w:cs="Times New Roman"/>
          <w:szCs w:val="28"/>
        </w:rPr>
        <w:t>решения о временном ограничении (</w:t>
      </w:r>
      <w:r w:rsidRPr="00616BFA">
        <w:rPr>
          <w:rFonts w:cs="Times New Roman"/>
          <w:szCs w:val="28"/>
        </w:rPr>
        <w:t>прекращении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</w:t>
      </w:r>
      <w:r>
        <w:rPr>
          <w:rFonts w:cs="Times New Roman"/>
          <w:szCs w:val="28"/>
        </w:rPr>
        <w:t>уполномоченные органы</w:t>
      </w:r>
      <w:r w:rsidRPr="00616BFA">
        <w:rPr>
          <w:rFonts w:cs="Times New Roman"/>
          <w:szCs w:val="28"/>
        </w:rPr>
        <w:t xml:space="preserve"> обязаны принимать меры по организации дорожного движения, в том числе посредством устройства объездов</w:t>
      </w:r>
      <w:r>
        <w:rPr>
          <w:rFonts w:cs="Times New Roman"/>
          <w:szCs w:val="28"/>
        </w:rPr>
        <w:t>.</w:t>
      </w:r>
    </w:p>
    <w:p w14:paraId="00499EF6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16BFA">
        <w:rPr>
          <w:rFonts w:cs="Times New Roman"/>
          <w:szCs w:val="28"/>
        </w:rPr>
        <w:t>9. При и</w:t>
      </w:r>
      <w:r>
        <w:rPr>
          <w:rFonts w:cs="Times New Roman"/>
          <w:szCs w:val="28"/>
        </w:rPr>
        <w:t>здании акта о введении ограничения</w:t>
      </w:r>
      <w:r w:rsidRPr="00616BFA">
        <w:rPr>
          <w:rFonts w:cs="Times New Roman"/>
          <w:szCs w:val="28"/>
        </w:rPr>
        <w:t xml:space="preserve"> уполномоченные органы в случаях, предусмотренных </w:t>
      </w:r>
      <w:hyperlink w:anchor="Par85" w:history="1">
        <w:r w:rsidRPr="00616BFA">
          <w:rPr>
            <w:rFonts w:cs="Times New Roman"/>
            <w:szCs w:val="28"/>
          </w:rPr>
          <w:t>разделами III</w:t>
        </w:r>
      </w:hyperlink>
      <w:r>
        <w:rPr>
          <w:rFonts w:cs="Times New Roman"/>
          <w:szCs w:val="28"/>
        </w:rPr>
        <w:t xml:space="preserve"> – </w:t>
      </w:r>
      <w:r>
        <w:rPr>
          <w:lang w:val="en-US"/>
        </w:rPr>
        <w:t>V</w:t>
      </w:r>
      <w:r w:rsidRPr="00616BFA">
        <w:rPr>
          <w:rFonts w:cs="Times New Roman"/>
          <w:szCs w:val="28"/>
        </w:rPr>
        <w:t xml:space="preserve"> и </w:t>
      </w:r>
      <w:hyperlink w:anchor="Par153" w:history="1">
        <w:r w:rsidRPr="00616BFA">
          <w:rPr>
            <w:rFonts w:cs="Times New Roman"/>
            <w:szCs w:val="28"/>
          </w:rPr>
          <w:t>VI</w:t>
        </w:r>
      </w:hyperlink>
      <w:r>
        <w:rPr>
          <w:lang w:val="en-US"/>
        </w:rPr>
        <w:t>I</w:t>
      </w:r>
      <w:r w:rsidRPr="00616BFA">
        <w:rPr>
          <w:rFonts w:cs="Times New Roman"/>
          <w:szCs w:val="28"/>
        </w:rPr>
        <w:t xml:space="preserve"> Порядка, обязаны за 10</w:t>
      </w:r>
      <w:r>
        <w:rPr>
          <w:rFonts w:cs="Times New Roman"/>
          <w:szCs w:val="28"/>
        </w:rPr>
        <w:t> </w:t>
      </w:r>
      <w:r w:rsidRPr="00616BFA">
        <w:rPr>
          <w:rFonts w:cs="Times New Roman"/>
          <w:szCs w:val="28"/>
        </w:rPr>
        <w:t>дней до начал</w:t>
      </w:r>
      <w:r>
        <w:rPr>
          <w:rFonts w:cs="Times New Roman"/>
          <w:szCs w:val="28"/>
        </w:rPr>
        <w:t>а введения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информиров</w:t>
      </w:r>
      <w:r>
        <w:rPr>
          <w:rFonts w:cs="Times New Roman"/>
          <w:szCs w:val="28"/>
        </w:rPr>
        <w:t>ать пользователей автомобильных дорог</w:t>
      </w:r>
      <w:r w:rsidRPr="00616BFA">
        <w:rPr>
          <w:rFonts w:cs="Times New Roman"/>
          <w:szCs w:val="28"/>
        </w:rPr>
        <w:t xml:space="preserve"> путем установки знаков </w:t>
      </w:r>
      <w:r>
        <w:rPr>
          <w:rFonts w:cs="Times New Roman"/>
          <w:szCs w:val="28"/>
        </w:rPr>
        <w:t xml:space="preserve">с </w:t>
      </w:r>
      <w:r w:rsidRPr="00616BFA">
        <w:rPr>
          <w:rFonts w:cs="Times New Roman"/>
          <w:szCs w:val="28"/>
        </w:rPr>
        <w:t>дополнительной информаци</w:t>
      </w:r>
      <w:r>
        <w:rPr>
          <w:rFonts w:cs="Times New Roman"/>
          <w:szCs w:val="28"/>
        </w:rPr>
        <w:t>ей</w:t>
      </w:r>
      <w:r w:rsidRPr="00616BFA">
        <w:rPr>
          <w:rFonts w:cs="Times New Roman"/>
          <w:szCs w:val="28"/>
        </w:rPr>
        <w:t>, размещения объявления на официальных сайтах уполномоченных органов в информаци</w:t>
      </w:r>
      <w:r>
        <w:rPr>
          <w:rFonts w:cs="Times New Roman"/>
          <w:szCs w:val="28"/>
        </w:rPr>
        <w:t>онно-телекоммуникационной сети «Интернет»</w:t>
      </w:r>
      <w:r w:rsidRPr="00616BFA">
        <w:rPr>
          <w:rFonts w:cs="Times New Roman"/>
          <w:szCs w:val="28"/>
        </w:rPr>
        <w:t>, а также в средствах массовой инфор</w:t>
      </w:r>
      <w:r>
        <w:rPr>
          <w:rFonts w:cs="Times New Roman"/>
          <w:szCs w:val="28"/>
        </w:rPr>
        <w:t>мации о причинах и сроках временного ограничения (прекращения) движения</w:t>
      </w:r>
      <w:r w:rsidRPr="00616BFA">
        <w:rPr>
          <w:rFonts w:cs="Times New Roman"/>
          <w:szCs w:val="28"/>
        </w:rPr>
        <w:t>, а также о возможных маршрутах объезда.</w:t>
      </w:r>
    </w:p>
    <w:p w14:paraId="00499EF7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10</w:t>
      </w:r>
      <w:r w:rsidRPr="00616BFA">
        <w:rPr>
          <w:rFonts w:cs="Times New Roman"/>
          <w:szCs w:val="28"/>
        </w:rPr>
        <w:t>. Уполномоченный орган, изд</w:t>
      </w:r>
      <w:r>
        <w:rPr>
          <w:rFonts w:cs="Times New Roman"/>
          <w:szCs w:val="28"/>
        </w:rPr>
        <w:t>авший акт о введении ограничения</w:t>
      </w:r>
      <w:r w:rsidRPr="00616BFA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 xml:space="preserve">в срок не позднее 3 рабочих дней со дня принятия указанного акта </w:t>
      </w:r>
      <w:r w:rsidRPr="00616BFA">
        <w:rPr>
          <w:rFonts w:cs="Times New Roman"/>
          <w:szCs w:val="28"/>
        </w:rPr>
        <w:t>информирует об этом государственные контрольные и надзорные органы любым доступным способом.</w:t>
      </w:r>
    </w:p>
    <w:p w14:paraId="00499EF8" w14:textId="77777777" w:rsidR="004F0061" w:rsidRPr="00616BFA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EF9" w14:textId="77777777" w:rsidR="004F0061" w:rsidRPr="00616BFA" w:rsidRDefault="004F0061" w:rsidP="004F0061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8"/>
        </w:rPr>
      </w:pPr>
      <w:bookmarkStart w:id="2" w:name="Par85"/>
      <w:bookmarkEnd w:id="2"/>
      <w:r>
        <w:rPr>
          <w:rFonts w:cs="Times New Roman"/>
          <w:szCs w:val="28"/>
        </w:rPr>
        <w:t>III.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при проведении работ по реконструкции, капитальному ремонту и ремонту автомобильных дорог</w:t>
      </w:r>
    </w:p>
    <w:p w14:paraId="00499EFA" w14:textId="77777777" w:rsidR="004F0061" w:rsidRPr="00616BFA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EFB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11. Акт о введении ограничения</w:t>
      </w:r>
      <w:r w:rsidRPr="00616BFA">
        <w:rPr>
          <w:rFonts w:cs="Times New Roman"/>
          <w:szCs w:val="28"/>
        </w:rPr>
        <w:t xml:space="preserve"> при проведении работ по реконструкции, капитальному ремонту и ремонту автомобильных дорог принимается на основании:</w:t>
      </w:r>
    </w:p>
    <w:p w14:paraId="00499EFC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утвержденной в установленном порядке</w:t>
      </w:r>
      <w:r>
        <w:rPr>
          <w:rFonts w:cs="Times New Roman"/>
          <w:szCs w:val="28"/>
        </w:rPr>
        <w:t xml:space="preserve"> проектной документации, которая обосновывает</w:t>
      </w:r>
      <w:r w:rsidRPr="00616BFA">
        <w:rPr>
          <w:rFonts w:cs="Times New Roman"/>
          <w:szCs w:val="28"/>
        </w:rPr>
        <w:t xml:space="preserve"> необходимость введения </w:t>
      </w:r>
      <w:r>
        <w:rPr>
          <w:rFonts w:cs="Times New Roman"/>
          <w:szCs w:val="28"/>
        </w:rPr>
        <w:t xml:space="preserve">временного </w:t>
      </w:r>
      <w:r w:rsidRPr="00616BFA">
        <w:rPr>
          <w:rFonts w:cs="Times New Roman"/>
          <w:szCs w:val="28"/>
        </w:rPr>
        <w:t>ограничени</w:t>
      </w:r>
      <w:r>
        <w:rPr>
          <w:rFonts w:cs="Times New Roman"/>
          <w:szCs w:val="28"/>
        </w:rPr>
        <w:t>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движения;</w:t>
      </w:r>
    </w:p>
    <w:p w14:paraId="00499EFD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схемы организации дорожного движения, согласованной с соответствующими органами Государственной инспекции безопасности дорожного движения Министерства внутренних дел Российской Федерации.</w:t>
      </w:r>
    </w:p>
    <w:p w14:paraId="00499EFE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12.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 движения осуществляе</w:t>
      </w:r>
      <w:r w:rsidRPr="00616BFA">
        <w:rPr>
          <w:rFonts w:cs="Times New Roman"/>
          <w:szCs w:val="28"/>
        </w:rPr>
        <w:t>тся</w:t>
      </w:r>
      <w:r>
        <w:rPr>
          <w:rFonts w:cs="Times New Roman"/>
          <w:szCs w:val="28"/>
        </w:rPr>
        <w:t xml:space="preserve"> посредством проведения следующих мероприятий</w:t>
      </w:r>
      <w:r w:rsidRPr="00616BFA">
        <w:rPr>
          <w:rFonts w:cs="Times New Roman"/>
          <w:szCs w:val="28"/>
        </w:rPr>
        <w:t>:</w:t>
      </w:r>
    </w:p>
    <w:p w14:paraId="00499EFF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прекращение</w:t>
      </w:r>
      <w:r w:rsidRPr="00616BFA">
        <w:rPr>
          <w:rFonts w:cs="Times New Roman"/>
          <w:szCs w:val="28"/>
        </w:rPr>
        <w:t xml:space="preserve"> движения на участке авт</w:t>
      </w:r>
      <w:r>
        <w:rPr>
          <w:rFonts w:cs="Times New Roman"/>
          <w:szCs w:val="28"/>
        </w:rPr>
        <w:t>омобильной дороги и обеспечение</w:t>
      </w:r>
      <w:r w:rsidRPr="00616BFA">
        <w:rPr>
          <w:rFonts w:cs="Times New Roman"/>
          <w:szCs w:val="28"/>
        </w:rPr>
        <w:t xml:space="preserve"> объезда по автомобильным дорогам общего пользования по согласованию с владельцами автомобильных дорог;</w:t>
      </w:r>
    </w:p>
    <w:p w14:paraId="00499F00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устройство</w:t>
      </w:r>
      <w:r w:rsidRPr="00616BFA">
        <w:rPr>
          <w:rFonts w:cs="Times New Roman"/>
          <w:szCs w:val="28"/>
        </w:rPr>
        <w:t xml:space="preserve"> временной объездной дороги или дополнительной полосы движения;</w:t>
      </w:r>
    </w:p>
    <w:p w14:paraId="00499F01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устройство</w:t>
      </w:r>
      <w:r w:rsidRPr="00616BFA">
        <w:rPr>
          <w:rFonts w:cs="Times New Roman"/>
          <w:szCs w:val="28"/>
        </w:rPr>
        <w:t xml:space="preserve"> реверсивного или одностороннего движения;</w:t>
      </w:r>
    </w:p>
    <w:p w14:paraId="00499F02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ограничение</w:t>
      </w:r>
      <w:r w:rsidRPr="00616BFA">
        <w:rPr>
          <w:rFonts w:cs="Times New Roman"/>
          <w:szCs w:val="28"/>
        </w:rPr>
        <w:t xml:space="preserve"> движения по отдельным полосам автомобильной дороги;</w:t>
      </w:r>
    </w:p>
    <w:p w14:paraId="00499F03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 прекращение</w:t>
      </w:r>
      <w:r w:rsidRPr="00616BFA">
        <w:rPr>
          <w:rFonts w:cs="Times New Roman"/>
          <w:szCs w:val="28"/>
        </w:rPr>
        <w:t xml:space="preserve"> движения в течение определенных периодов времени, но не более 8 часов в сутки.</w:t>
      </w:r>
    </w:p>
    <w:p w14:paraId="00499F04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13. Период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устанавливается в соответствии с проектной документацией. Изменение срок</w:t>
      </w:r>
      <w:r>
        <w:rPr>
          <w:rFonts w:cs="Times New Roman"/>
          <w:szCs w:val="28"/>
        </w:rPr>
        <w:t>а действия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допускается в случаях неблагоприятных погодных условий, чрезвычайных и аварийных ситуаций,</w:t>
      </w:r>
      <w:r>
        <w:rPr>
          <w:rFonts w:cs="Times New Roman"/>
          <w:szCs w:val="28"/>
        </w:rPr>
        <w:t xml:space="preserve"> при невыполнении в срок контрактных обязательств,</w:t>
      </w:r>
      <w:r w:rsidRPr="00616BFA">
        <w:rPr>
          <w:rFonts w:cs="Times New Roman"/>
          <w:szCs w:val="28"/>
        </w:rPr>
        <w:t xml:space="preserve"> обстоятельств непреодолимой силы, </w:t>
      </w:r>
      <w:r>
        <w:rPr>
          <w:rFonts w:cs="Times New Roman"/>
          <w:szCs w:val="28"/>
        </w:rPr>
        <w:t xml:space="preserve">в связи с </w:t>
      </w:r>
      <w:r w:rsidRPr="00616BFA">
        <w:rPr>
          <w:rFonts w:cs="Times New Roman"/>
          <w:szCs w:val="28"/>
        </w:rPr>
        <w:t xml:space="preserve">чем </w:t>
      </w:r>
      <w:r>
        <w:rPr>
          <w:rFonts w:cs="Times New Roman"/>
          <w:szCs w:val="28"/>
        </w:rPr>
        <w:t>в акт о введении ограничения</w:t>
      </w:r>
      <w:r w:rsidRPr="00616BFA">
        <w:rPr>
          <w:rFonts w:cs="Times New Roman"/>
          <w:szCs w:val="28"/>
        </w:rPr>
        <w:t xml:space="preserve"> вносятся </w:t>
      </w:r>
      <w:r>
        <w:rPr>
          <w:rFonts w:cs="Times New Roman"/>
          <w:szCs w:val="28"/>
        </w:rPr>
        <w:t xml:space="preserve">соответствующие </w:t>
      </w:r>
      <w:r w:rsidRPr="00616BFA">
        <w:rPr>
          <w:rFonts w:cs="Times New Roman"/>
          <w:szCs w:val="28"/>
        </w:rPr>
        <w:t>измене</w:t>
      </w:r>
      <w:r>
        <w:rPr>
          <w:rFonts w:cs="Times New Roman"/>
          <w:szCs w:val="28"/>
        </w:rPr>
        <w:t>ния</w:t>
      </w:r>
      <w:r w:rsidRPr="00616BF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Решение об изменении срока </w:t>
      </w:r>
      <w:r w:rsidRPr="00616BFA">
        <w:rPr>
          <w:rFonts w:cs="Times New Roman"/>
          <w:szCs w:val="28"/>
        </w:rPr>
        <w:t xml:space="preserve">действия </w:t>
      </w:r>
      <w:r>
        <w:rPr>
          <w:rFonts w:cs="Times New Roman"/>
          <w:szCs w:val="28"/>
        </w:rPr>
        <w:t>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</w:t>
      </w:r>
      <w:r>
        <w:rPr>
          <w:rFonts w:cs="Times New Roman"/>
          <w:szCs w:val="28"/>
        </w:rPr>
        <w:t xml:space="preserve"> принимается уполномоченным органом самостоятельно с извещением пользователей автомобильных дорог за 3 дня </w:t>
      </w:r>
      <w:r w:rsidRPr="00616BFA">
        <w:rPr>
          <w:rFonts w:cs="Times New Roman"/>
          <w:szCs w:val="28"/>
        </w:rPr>
        <w:t xml:space="preserve">до </w:t>
      </w:r>
      <w:r>
        <w:rPr>
          <w:rFonts w:cs="Times New Roman"/>
          <w:szCs w:val="28"/>
        </w:rPr>
        <w:t>момента начала продления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</w:t>
      </w:r>
      <w:r>
        <w:rPr>
          <w:rFonts w:cs="Times New Roman"/>
          <w:szCs w:val="28"/>
        </w:rPr>
        <w:t xml:space="preserve"> путем </w:t>
      </w:r>
      <w:r w:rsidRPr="00616BFA">
        <w:rPr>
          <w:rFonts w:cs="Times New Roman"/>
          <w:szCs w:val="28"/>
        </w:rPr>
        <w:t>разм</w:t>
      </w:r>
      <w:r>
        <w:rPr>
          <w:rFonts w:cs="Times New Roman"/>
          <w:szCs w:val="28"/>
        </w:rPr>
        <w:t>ещения объявления на официальном сайте уполномоченного органа</w:t>
      </w:r>
      <w:r w:rsidRPr="00616BFA">
        <w:rPr>
          <w:rFonts w:cs="Times New Roman"/>
          <w:szCs w:val="28"/>
        </w:rPr>
        <w:t xml:space="preserve"> в информаци</w:t>
      </w:r>
      <w:r>
        <w:rPr>
          <w:rFonts w:cs="Times New Roman"/>
          <w:szCs w:val="28"/>
        </w:rPr>
        <w:t>онно-телекоммуникационной сети «Интернет»</w:t>
      </w:r>
      <w:r w:rsidRPr="00616BFA">
        <w:rPr>
          <w:rFonts w:cs="Times New Roman"/>
          <w:szCs w:val="28"/>
        </w:rPr>
        <w:t>,</w:t>
      </w:r>
      <w:r w:rsidRPr="00435CAC">
        <w:rPr>
          <w:rFonts w:cs="Times New Roman"/>
          <w:szCs w:val="28"/>
        </w:rPr>
        <w:t xml:space="preserve"> </w:t>
      </w:r>
      <w:r w:rsidRPr="00616BFA">
        <w:rPr>
          <w:rFonts w:cs="Times New Roman"/>
          <w:szCs w:val="28"/>
        </w:rPr>
        <w:t>а также в средствах массовой инфор</w:t>
      </w:r>
      <w:r>
        <w:rPr>
          <w:rFonts w:cs="Times New Roman"/>
          <w:szCs w:val="28"/>
        </w:rPr>
        <w:t>мации.</w:t>
      </w:r>
    </w:p>
    <w:p w14:paraId="00499F05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14.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 движения обеспечивае</w:t>
      </w:r>
      <w:r w:rsidRPr="00616BFA">
        <w:rPr>
          <w:rFonts w:cs="Times New Roman"/>
          <w:szCs w:val="28"/>
        </w:rPr>
        <w:t>тся организациями, указанными в акте</w:t>
      </w:r>
      <w:r>
        <w:rPr>
          <w:rFonts w:cs="Times New Roman"/>
          <w:szCs w:val="28"/>
        </w:rPr>
        <w:t xml:space="preserve"> о введении ограничения</w:t>
      </w:r>
      <w:r w:rsidRPr="00616BFA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либо уполномоченными ими организациями (предприятиями)</w:t>
      </w:r>
      <w:r w:rsidRPr="00616BFA">
        <w:rPr>
          <w:rFonts w:cs="Times New Roman"/>
          <w:szCs w:val="28"/>
        </w:rPr>
        <w:t xml:space="preserve"> посредством установки соответствующих дорожных знаков или </w:t>
      </w:r>
      <w:r>
        <w:rPr>
          <w:rFonts w:cs="Times New Roman"/>
          <w:szCs w:val="28"/>
        </w:rPr>
        <w:t>при помощи иных технических средств</w:t>
      </w:r>
      <w:r w:rsidRPr="00616BFA">
        <w:rPr>
          <w:rFonts w:cs="Times New Roman"/>
          <w:szCs w:val="28"/>
        </w:rPr>
        <w:t xml:space="preserve"> организации дорожного движения, а также</w:t>
      </w:r>
      <w:r>
        <w:rPr>
          <w:rFonts w:cs="Times New Roman"/>
          <w:szCs w:val="28"/>
        </w:rPr>
        <w:t xml:space="preserve"> распорядительно-регулировочных действий</w:t>
      </w:r>
      <w:r w:rsidRPr="00616BFA">
        <w:rPr>
          <w:rFonts w:cs="Times New Roman"/>
          <w:szCs w:val="28"/>
        </w:rPr>
        <w:t>.</w:t>
      </w:r>
    </w:p>
    <w:p w14:paraId="00499F06" w14:textId="77777777" w:rsidR="004F0061" w:rsidRPr="00616BFA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07" w14:textId="77777777" w:rsidR="004F0061" w:rsidRDefault="004F0061" w:rsidP="004F0061">
      <w:pPr>
        <w:autoSpaceDE w:val="0"/>
        <w:autoSpaceDN w:val="0"/>
        <w:adjustRightInd w:val="0"/>
        <w:ind w:firstLine="0"/>
        <w:jc w:val="center"/>
        <w:outlineLvl w:val="1"/>
      </w:pPr>
      <w:bookmarkStart w:id="3" w:name="Par98"/>
      <w:bookmarkEnd w:id="3"/>
      <w:r>
        <w:rPr>
          <w:rFonts w:cs="Times New Roman"/>
          <w:szCs w:val="28"/>
        </w:rPr>
        <w:t>IV.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период возникновения неблагоприятных природно-климатических условий</w:t>
      </w:r>
      <w:r w:rsidRPr="0006681A">
        <w:t xml:space="preserve"> </w:t>
      </w:r>
    </w:p>
    <w:p w14:paraId="00499F08" w14:textId="77777777" w:rsidR="004F0061" w:rsidRPr="00616BFA" w:rsidRDefault="004F0061" w:rsidP="004F0061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8"/>
        </w:rPr>
      </w:pPr>
      <w:r>
        <w:t xml:space="preserve">в целях обеспечения безопасности дорожного движения </w:t>
      </w:r>
    </w:p>
    <w:p w14:paraId="00499F09" w14:textId="77777777" w:rsidR="004F0061" w:rsidRPr="00616BFA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0A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15.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период возникновения неблагоприятных прир</w:t>
      </w:r>
      <w:r>
        <w:rPr>
          <w:rFonts w:cs="Times New Roman"/>
          <w:szCs w:val="28"/>
        </w:rPr>
        <w:t>одно-климатических условий вводи</w:t>
      </w:r>
      <w:r w:rsidRPr="00616BFA">
        <w:rPr>
          <w:rFonts w:cs="Times New Roman"/>
          <w:szCs w:val="28"/>
        </w:rPr>
        <w:t>тся:</w:t>
      </w:r>
    </w:p>
    <w:p w14:paraId="00499F0B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весенний период –</w:t>
      </w:r>
      <w:r w:rsidRPr="00616BFA">
        <w:rPr>
          <w:rFonts w:cs="Times New Roman"/>
          <w:szCs w:val="28"/>
        </w:rPr>
        <w:t xml:space="preserve"> в случае снижения несущей способности конструктивных элементов автомобильной дороги</w:t>
      </w:r>
      <w:r>
        <w:rPr>
          <w:rFonts w:cs="Times New Roman"/>
          <w:szCs w:val="28"/>
        </w:rPr>
        <w:t>, вызванного их переувлажнением;</w:t>
      </w:r>
    </w:p>
    <w:p w14:paraId="00499F0C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летний период –</w:t>
      </w:r>
      <w:r w:rsidRPr="00616BFA">
        <w:rPr>
          <w:rFonts w:cs="Times New Roman"/>
          <w:szCs w:val="28"/>
        </w:rPr>
        <w:t xml:space="preserve"> в случае снижения несущей способности конструктивных элементов автомобильной дороги, вызванного превышением допустимых температур.</w:t>
      </w:r>
    </w:p>
    <w:p w14:paraId="00499F0F" w14:textId="7A3DD54B" w:rsidR="004F0061" w:rsidRPr="00616BFA" w:rsidRDefault="004F0061" w:rsidP="00562F9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16. </w:t>
      </w:r>
      <w:r w:rsidR="00562F9F" w:rsidRPr="00562F9F">
        <w:rPr>
          <w:rFonts w:cs="Times New Roman"/>
          <w:szCs w:val="28"/>
        </w:rPr>
        <w:t>&lt;пункт исключён согласно постановлению Правительства области от 13.03.2018 № 157-п&gt;</w:t>
      </w:r>
    </w:p>
    <w:p w14:paraId="00499F10" w14:textId="77777777" w:rsidR="004F0061" w:rsidRPr="00787682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17</w:t>
      </w:r>
      <w:r w:rsidRPr="00616BF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движения в весенний период </w:t>
      </w:r>
      <w:r w:rsidRPr="00616BFA">
        <w:rPr>
          <w:rFonts w:cs="Times New Roman"/>
          <w:szCs w:val="28"/>
        </w:rPr>
        <w:t>осуществляется путем установки соответствующих дорожных знаков</w:t>
      </w:r>
      <w:r>
        <w:rPr>
          <w:rFonts w:cs="Times New Roman"/>
          <w:szCs w:val="28"/>
        </w:rPr>
        <w:t xml:space="preserve">, </w:t>
      </w:r>
      <w:r w:rsidRPr="00616BFA">
        <w:rPr>
          <w:rFonts w:cs="Times New Roman"/>
          <w:szCs w:val="28"/>
        </w:rPr>
        <w:t xml:space="preserve">ограничивающих </w:t>
      </w:r>
      <w:r>
        <w:rPr>
          <w:rFonts w:cs="Times New Roman"/>
          <w:szCs w:val="28"/>
        </w:rPr>
        <w:t>или запрещающих движение</w:t>
      </w:r>
      <w:r w:rsidRPr="00616BFA">
        <w:rPr>
          <w:rFonts w:cs="Times New Roman"/>
          <w:szCs w:val="28"/>
        </w:rPr>
        <w:t xml:space="preserve"> транспортных средств (с грузом или без груза), общая масса и (или) нагрузка на ось, а также габаритные параметры которых превышают установленные на автомобильных дорогах значения указанных в</w:t>
      </w:r>
      <w:r>
        <w:rPr>
          <w:rFonts w:cs="Times New Roman"/>
          <w:szCs w:val="28"/>
        </w:rPr>
        <w:t>есовых и габаритных параметров.</w:t>
      </w:r>
    </w:p>
    <w:p w14:paraId="00499F11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16BFA">
        <w:rPr>
          <w:rFonts w:cs="Times New Roman"/>
          <w:szCs w:val="28"/>
        </w:rPr>
        <w:lastRenderedPageBreak/>
        <w:t>Предельно допустимые для проезда по автомобильным дор</w:t>
      </w:r>
      <w:r>
        <w:rPr>
          <w:rFonts w:cs="Times New Roman"/>
          <w:szCs w:val="28"/>
        </w:rPr>
        <w:t xml:space="preserve">огам общего пользования </w:t>
      </w:r>
      <w:r w:rsidRPr="00616BFA">
        <w:rPr>
          <w:rFonts w:cs="Times New Roman"/>
          <w:szCs w:val="28"/>
        </w:rPr>
        <w:t xml:space="preserve">общая масса и (или) нагрузка на ось, а также габаритные параметры транспортного средства определяются на основе данных </w:t>
      </w:r>
      <w:r>
        <w:rPr>
          <w:rFonts w:cs="Times New Roman"/>
          <w:szCs w:val="28"/>
        </w:rPr>
        <w:t>о транспортно-эксплуатационном состоянии</w:t>
      </w:r>
      <w:r w:rsidRPr="00616BFA">
        <w:rPr>
          <w:rFonts w:cs="Times New Roman"/>
          <w:szCs w:val="28"/>
        </w:rPr>
        <w:t xml:space="preserve"> автомобильных дорог, полученных по результатам диагностики.</w:t>
      </w:r>
    </w:p>
    <w:p w14:paraId="00499F12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18. В период введения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весенний период движение по автомобильным дорогам транспортных средств </w:t>
      </w:r>
      <w:r>
        <w:rPr>
          <w:rFonts w:cs="Times New Roman"/>
          <w:szCs w:val="28"/>
        </w:rPr>
        <w:t xml:space="preserve">с грузом или без груза, </w:t>
      </w:r>
      <w:r w:rsidRPr="00616BFA">
        <w:rPr>
          <w:rFonts w:cs="Times New Roman"/>
          <w:szCs w:val="28"/>
        </w:rPr>
        <w:t xml:space="preserve">общая масса и (или) нагрузка на ось, а также габаритные параметры которых превышают предельно допустимые нагрузки, установленные актом о введении ограничения, осуществляется в соответствии с законодательством Российской Федерации, регулирующим </w:t>
      </w:r>
      <w:r>
        <w:rPr>
          <w:rFonts w:cs="Times New Roman"/>
          <w:szCs w:val="28"/>
        </w:rPr>
        <w:t>движение по автомобильным дорогам тяжеловесных и крупногабаритных транспортных средств.</w:t>
      </w:r>
    </w:p>
    <w:p w14:paraId="00499F13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19. Временно</w:t>
      </w:r>
      <w:r w:rsidRPr="00616BFA">
        <w:rPr>
          <w:rFonts w:cs="Times New Roman"/>
          <w:szCs w:val="28"/>
        </w:rPr>
        <w:t xml:space="preserve">е ограничение </w:t>
      </w:r>
      <w:r>
        <w:rPr>
          <w:rFonts w:cs="Times New Roman"/>
          <w:szCs w:val="28"/>
        </w:rPr>
        <w:t xml:space="preserve">(прекращение) </w:t>
      </w:r>
      <w:r w:rsidRPr="00616BFA">
        <w:rPr>
          <w:rFonts w:cs="Times New Roman"/>
          <w:szCs w:val="28"/>
        </w:rPr>
        <w:t xml:space="preserve">движения в </w:t>
      </w:r>
      <w:r>
        <w:rPr>
          <w:rFonts w:cs="Times New Roman"/>
          <w:szCs w:val="28"/>
        </w:rPr>
        <w:t>весенний период не распространяе</w:t>
      </w:r>
      <w:r w:rsidRPr="00616BFA">
        <w:rPr>
          <w:rFonts w:cs="Times New Roman"/>
          <w:szCs w:val="28"/>
        </w:rPr>
        <w:t>тся:</w:t>
      </w:r>
    </w:p>
    <w:p w14:paraId="00499F14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международные перевозки грузов;</w:t>
      </w:r>
    </w:p>
    <w:p w14:paraId="00499F15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пассажирские перевозки автобусами, в том числе международные;</w:t>
      </w:r>
    </w:p>
    <w:p w14:paraId="00499F16" w14:textId="3193FAEF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перевозки продуктов питания, кроме алкогольной продукции, и горюче-смазочных материалов;</w:t>
      </w:r>
      <w:r w:rsidR="00562F9F" w:rsidRPr="00562F9F">
        <w:t xml:space="preserve"> </w:t>
      </w:r>
      <w:r w:rsidR="00562F9F" w:rsidRPr="00562F9F">
        <w:rPr>
          <w:rFonts w:cs="Times New Roman"/>
          <w:szCs w:val="28"/>
        </w:rPr>
        <w:t>&lt;в ред. постановления Правительства области</w:t>
      </w:r>
      <w:r w:rsidR="00562F9F" w:rsidRPr="00562F9F">
        <w:t xml:space="preserve"> </w:t>
      </w:r>
      <w:r w:rsidR="00562F9F" w:rsidRPr="00562F9F">
        <w:rPr>
          <w:rFonts w:cs="Times New Roman"/>
          <w:szCs w:val="28"/>
        </w:rPr>
        <w:t>от 13.03.2018 № 157-п&gt;</w:t>
      </w:r>
    </w:p>
    <w:p w14:paraId="00499F17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перевозки животных, кормов, лекарственных препаратов, химических реагентов для очистки воды, семенного фонда, удобрений, почты и почтовых грузов;</w:t>
      </w:r>
    </w:p>
    <w:p w14:paraId="00499F18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перевозки грузов, необходимых для ликвидации последствий стихийных бедствий или иных чрезвычайных происшествий, при введении в установленном порядке соответствующих режимов на территории области;</w:t>
      </w:r>
    </w:p>
    <w:p w14:paraId="00499F19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транспортные средства Министерства обороны Российской Федерации;</w:t>
      </w:r>
    </w:p>
    <w:p w14:paraId="00499F1A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 xml:space="preserve">на дорожную технику, </w:t>
      </w:r>
      <w:r>
        <w:rPr>
          <w:rFonts w:cs="Times New Roman"/>
          <w:szCs w:val="28"/>
        </w:rPr>
        <w:t xml:space="preserve">выполняющую </w:t>
      </w:r>
      <w:r w:rsidRPr="00616BFA">
        <w:rPr>
          <w:rFonts w:cs="Times New Roman"/>
          <w:szCs w:val="28"/>
        </w:rPr>
        <w:t>работ</w:t>
      </w:r>
      <w:r>
        <w:rPr>
          <w:rFonts w:cs="Times New Roman"/>
          <w:szCs w:val="28"/>
        </w:rPr>
        <w:t>ы</w:t>
      </w:r>
      <w:r w:rsidRPr="00616BFA">
        <w:rPr>
          <w:rFonts w:cs="Times New Roman"/>
          <w:szCs w:val="28"/>
        </w:rPr>
        <w:t xml:space="preserve"> по содержанию, ремонту, капитальному ремонту, реконструкции автомобильных дорог общего пользования регионального, межмуниципального значения, относящихся к собственности Ярославской области, и местного значения, относящихся к собственности муниципальных образований Ярославской области;</w:t>
      </w:r>
    </w:p>
    <w:p w14:paraId="00499F1B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транспортные средства Министерства внутренних дел Российской Федерации.</w:t>
      </w:r>
    </w:p>
    <w:p w14:paraId="00499F1C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20</w:t>
      </w:r>
      <w:r w:rsidRPr="00616BFA">
        <w:rPr>
          <w:rFonts w:cs="Times New Roman"/>
          <w:szCs w:val="28"/>
        </w:rPr>
        <w:t>. Продолж</w:t>
      </w:r>
      <w:r>
        <w:rPr>
          <w:rFonts w:cs="Times New Roman"/>
          <w:szCs w:val="28"/>
        </w:rPr>
        <w:t>ительность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весенний период устанавливается в соответствии с результатами диагностики автомобильных дорог и не должна превышать 45 дней. Срок</w:t>
      </w:r>
      <w:r w:rsidRPr="00B0129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продлевается в случае неблагоприятных природно-климатических условий, но не более чем на 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br/>
      </w:r>
      <w:r w:rsidRPr="00616BFA">
        <w:rPr>
          <w:rFonts w:cs="Times New Roman"/>
          <w:szCs w:val="28"/>
        </w:rPr>
        <w:t>10 дней с внесением соответствующих изменен</w:t>
      </w:r>
      <w:r>
        <w:rPr>
          <w:rFonts w:cs="Times New Roman"/>
          <w:szCs w:val="28"/>
        </w:rPr>
        <w:t>ий в акт о введении ограничения и с извещением пользователей за 3 дня до момента начала продления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</w:t>
      </w:r>
      <w:r>
        <w:rPr>
          <w:rFonts w:cs="Times New Roman"/>
          <w:szCs w:val="28"/>
        </w:rPr>
        <w:t xml:space="preserve"> путем </w:t>
      </w:r>
      <w:r w:rsidRPr="00616BFA">
        <w:rPr>
          <w:rFonts w:cs="Times New Roman"/>
          <w:szCs w:val="28"/>
        </w:rPr>
        <w:t>разм</w:t>
      </w:r>
      <w:r>
        <w:rPr>
          <w:rFonts w:cs="Times New Roman"/>
          <w:szCs w:val="28"/>
        </w:rPr>
        <w:t>ещения объявления на официальном сайте уполномоченного органа</w:t>
      </w:r>
      <w:r w:rsidRPr="00616BFA">
        <w:rPr>
          <w:rFonts w:cs="Times New Roman"/>
          <w:szCs w:val="28"/>
        </w:rPr>
        <w:t xml:space="preserve"> в </w:t>
      </w:r>
      <w:r w:rsidRPr="00616BFA">
        <w:rPr>
          <w:rFonts w:cs="Times New Roman"/>
          <w:szCs w:val="28"/>
        </w:rPr>
        <w:lastRenderedPageBreak/>
        <w:t>информаци</w:t>
      </w:r>
      <w:r>
        <w:rPr>
          <w:rFonts w:cs="Times New Roman"/>
          <w:szCs w:val="28"/>
        </w:rPr>
        <w:t>онно-телекоммуникационной сети «Интернет»</w:t>
      </w:r>
      <w:r w:rsidRPr="00616BFA">
        <w:rPr>
          <w:rFonts w:cs="Times New Roman"/>
          <w:szCs w:val="28"/>
        </w:rPr>
        <w:t>,</w:t>
      </w:r>
      <w:r w:rsidRPr="00435CAC">
        <w:rPr>
          <w:rFonts w:cs="Times New Roman"/>
          <w:szCs w:val="28"/>
        </w:rPr>
        <w:t xml:space="preserve"> </w:t>
      </w:r>
      <w:r w:rsidRPr="00616BFA">
        <w:rPr>
          <w:rFonts w:cs="Times New Roman"/>
          <w:szCs w:val="28"/>
        </w:rPr>
        <w:t>а также в средствах массовой инфор</w:t>
      </w:r>
      <w:r>
        <w:rPr>
          <w:rFonts w:cs="Times New Roman"/>
          <w:szCs w:val="28"/>
        </w:rPr>
        <w:t>мации.</w:t>
      </w:r>
    </w:p>
    <w:p w14:paraId="00499F1D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21. Временное ограничение (прекращение) движения в летний период вводи</w:t>
      </w:r>
      <w:r w:rsidRPr="00616BFA">
        <w:rPr>
          <w:rFonts w:cs="Times New Roman"/>
          <w:szCs w:val="28"/>
        </w:rPr>
        <w:t xml:space="preserve">тся для </w:t>
      </w:r>
      <w:r>
        <w:rPr>
          <w:rFonts w:cs="Times New Roman"/>
          <w:szCs w:val="28"/>
        </w:rPr>
        <w:t>тяжеловесных транспортных средств</w:t>
      </w:r>
      <w:r w:rsidRPr="00616BFA">
        <w:rPr>
          <w:rFonts w:cs="Times New Roman"/>
          <w:szCs w:val="28"/>
        </w:rPr>
        <w:t xml:space="preserve"> на </w:t>
      </w:r>
      <w:r>
        <w:rPr>
          <w:rFonts w:cs="Times New Roman"/>
          <w:szCs w:val="28"/>
        </w:rPr>
        <w:t xml:space="preserve">всех </w:t>
      </w:r>
      <w:r w:rsidRPr="00616BFA">
        <w:rPr>
          <w:rFonts w:cs="Times New Roman"/>
          <w:szCs w:val="28"/>
        </w:rPr>
        <w:t>автомобильных дорог</w:t>
      </w:r>
      <w:r>
        <w:rPr>
          <w:rFonts w:cs="Times New Roman"/>
          <w:szCs w:val="28"/>
        </w:rPr>
        <w:t>ах с асфальтобетонным покрытием</w:t>
      </w:r>
      <w:r w:rsidRPr="00616BFA">
        <w:rPr>
          <w:rFonts w:cs="Times New Roman"/>
          <w:szCs w:val="28"/>
        </w:rPr>
        <w:t xml:space="preserve"> с 15 июня по 15 августа при значениях дневной температуры воздуха свыше +32 °C.</w:t>
      </w:r>
    </w:p>
    <w:p w14:paraId="00499F1E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22</w:t>
      </w:r>
      <w:r w:rsidRPr="00616BFA">
        <w:rPr>
          <w:rFonts w:cs="Times New Roman"/>
          <w:szCs w:val="28"/>
        </w:rPr>
        <w:t xml:space="preserve">. В </w:t>
      </w:r>
      <w:r>
        <w:rPr>
          <w:rFonts w:cs="Times New Roman"/>
          <w:szCs w:val="28"/>
        </w:rPr>
        <w:t>летний период действия временного ограничения (прекращения)</w:t>
      </w:r>
      <w:r w:rsidRPr="00616BFA">
        <w:rPr>
          <w:rFonts w:cs="Times New Roman"/>
          <w:szCs w:val="28"/>
        </w:rPr>
        <w:t xml:space="preserve"> движения по автомобильным дорогам, включенным в акт о введении ограничения, движение по автомобильным дорогам </w:t>
      </w:r>
      <w:r>
        <w:rPr>
          <w:rFonts w:cs="Times New Roman"/>
          <w:szCs w:val="28"/>
        </w:rPr>
        <w:t xml:space="preserve">тяжеловесных транспортных средств </w:t>
      </w:r>
      <w:r w:rsidRPr="00616BFA">
        <w:rPr>
          <w:rFonts w:cs="Times New Roman"/>
          <w:szCs w:val="28"/>
        </w:rPr>
        <w:t xml:space="preserve">разрешается в период с 21.00 до 9.00. При этом в специальных разрешениях на </w:t>
      </w:r>
      <w:r>
        <w:rPr>
          <w:rFonts w:cs="Times New Roman"/>
          <w:szCs w:val="28"/>
        </w:rPr>
        <w:t xml:space="preserve">движение крупногабаритных и (или) тяжеловесных транспортных средств </w:t>
      </w:r>
      <w:r w:rsidRPr="00616BFA">
        <w:rPr>
          <w:rFonts w:cs="Times New Roman"/>
          <w:szCs w:val="28"/>
        </w:rPr>
        <w:t xml:space="preserve">по автомобильным дорогам </w:t>
      </w:r>
      <w:r>
        <w:rPr>
          <w:rFonts w:cs="Times New Roman"/>
          <w:szCs w:val="28"/>
        </w:rPr>
        <w:t>в графе «Особые условия движения»</w:t>
      </w:r>
      <w:r w:rsidRPr="00616BFA">
        <w:rPr>
          <w:rFonts w:cs="Times New Roman"/>
          <w:szCs w:val="28"/>
        </w:rPr>
        <w:t xml:space="preserve"> делается</w:t>
      </w:r>
      <w:r>
        <w:rPr>
          <w:rFonts w:cs="Times New Roman"/>
          <w:szCs w:val="28"/>
        </w:rPr>
        <w:t xml:space="preserve"> запись следующего содержания: «</w:t>
      </w:r>
      <w:r w:rsidRPr="00616BFA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летний период действия временного ограничения (прекращения) движения</w:t>
      </w:r>
      <w:r w:rsidRPr="00616BFA">
        <w:rPr>
          <w:rFonts w:cs="Times New Roman"/>
          <w:szCs w:val="28"/>
        </w:rPr>
        <w:t xml:space="preserve"> при дневной температуре воздуха свыше +32 °C движение по автомобильным дорогам с асфальтобетонным покрытием разреш</w:t>
      </w:r>
      <w:r>
        <w:rPr>
          <w:rFonts w:cs="Times New Roman"/>
          <w:szCs w:val="28"/>
        </w:rPr>
        <w:t>ается в период с 21.00 до 9.00»</w:t>
      </w:r>
      <w:r w:rsidRPr="00616BFA">
        <w:rPr>
          <w:rFonts w:cs="Times New Roman"/>
          <w:szCs w:val="28"/>
        </w:rPr>
        <w:t>.</w:t>
      </w:r>
    </w:p>
    <w:p w14:paraId="00499F1F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23. Временно</w:t>
      </w:r>
      <w:r w:rsidRPr="00616BFA">
        <w:rPr>
          <w:rFonts w:cs="Times New Roman"/>
          <w:szCs w:val="28"/>
        </w:rPr>
        <w:t xml:space="preserve">е </w:t>
      </w:r>
      <w:r>
        <w:rPr>
          <w:rFonts w:cs="Times New Roman"/>
          <w:szCs w:val="28"/>
        </w:rPr>
        <w:t>ограничение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(прекращение) </w:t>
      </w:r>
      <w:r w:rsidRPr="00616BFA">
        <w:rPr>
          <w:rFonts w:cs="Times New Roman"/>
          <w:szCs w:val="28"/>
        </w:rPr>
        <w:t xml:space="preserve">движения </w:t>
      </w:r>
      <w:r>
        <w:rPr>
          <w:rFonts w:cs="Times New Roman"/>
          <w:szCs w:val="28"/>
        </w:rPr>
        <w:t>в летний период не распространяе</w:t>
      </w:r>
      <w:r w:rsidRPr="00616BFA">
        <w:rPr>
          <w:rFonts w:cs="Times New Roman"/>
          <w:szCs w:val="28"/>
        </w:rPr>
        <w:t>тся:</w:t>
      </w:r>
    </w:p>
    <w:p w14:paraId="00499F20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пассажирские перевозки автобусами, в том числе международные;</w:t>
      </w:r>
    </w:p>
    <w:p w14:paraId="00499F21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перевозку грузов, необходимых для ликвидации последствий стихийных бедствий или иных чрезвычайных происшествий;</w:t>
      </w:r>
    </w:p>
    <w:p w14:paraId="00499F22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транспортировку дорожно-строительной, дорожно-эксплуатационной техники и материалов, применяемых при проведении дорожных работ на автомобильных дорогах регионального, межмуниципального и местного значения.</w:t>
      </w:r>
    </w:p>
    <w:p w14:paraId="00499F23" w14:textId="77777777" w:rsidR="004F0061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24" w14:textId="77777777" w:rsidR="004F0061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25" w14:textId="77777777" w:rsidR="004F0061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26" w14:textId="77777777" w:rsidR="004F0061" w:rsidRPr="00616BFA" w:rsidRDefault="004F0061" w:rsidP="004F0061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V</w:t>
      </w:r>
      <w:r>
        <w:rPr>
          <w:rFonts w:cs="Times New Roman"/>
          <w:szCs w:val="28"/>
        </w:rPr>
        <w:t>.</w:t>
      </w:r>
      <w:r w:rsidRPr="00F74B1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</w:t>
      </w:r>
      <w:r>
        <w:rPr>
          <w:rFonts w:cs="Times New Roman"/>
          <w:szCs w:val="28"/>
        </w:rPr>
        <w:t xml:space="preserve">, вводимое </w:t>
      </w:r>
      <w:r w:rsidRPr="00616BFA">
        <w:rPr>
          <w:rFonts w:cs="Times New Roman"/>
          <w:szCs w:val="28"/>
        </w:rPr>
        <w:t>в случае снижения несущей способности конструктивных элементов ав</w:t>
      </w:r>
      <w:r>
        <w:rPr>
          <w:rFonts w:cs="Times New Roman"/>
          <w:szCs w:val="28"/>
        </w:rPr>
        <w:t>томобильной дороги, ее участков</w:t>
      </w:r>
      <w:r w:rsidRPr="00C02527">
        <w:t xml:space="preserve"> </w:t>
      </w:r>
      <w:r>
        <w:t xml:space="preserve">в целях обеспечения безопасности дорожного движения </w:t>
      </w:r>
    </w:p>
    <w:p w14:paraId="00499F27" w14:textId="77777777" w:rsidR="004F0061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28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Pr="002A0A5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</w:t>
      </w:r>
      <w:r>
        <w:rPr>
          <w:rFonts w:cs="Times New Roman"/>
          <w:szCs w:val="28"/>
        </w:rPr>
        <w:t xml:space="preserve"> 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вводится в </w:t>
      </w:r>
      <w:r w:rsidRPr="00616BFA">
        <w:rPr>
          <w:rFonts w:cs="Times New Roman"/>
          <w:szCs w:val="28"/>
        </w:rPr>
        <w:t>случае снижения несущей способности конструктивных элементов ав</w:t>
      </w:r>
      <w:r>
        <w:rPr>
          <w:rFonts w:cs="Times New Roman"/>
          <w:szCs w:val="28"/>
        </w:rPr>
        <w:t>томобильной дороги, ее участков на основании технических отчетов о несущей способности дорожных одежд.</w:t>
      </w:r>
    </w:p>
    <w:p w14:paraId="00499F29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25. Акт о введении ограничения доводится в течение пяти дней до сведения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соответствующих органов</w:t>
      </w:r>
      <w:r w:rsidRPr="00616BFA">
        <w:rPr>
          <w:rFonts w:cs="Times New Roman"/>
          <w:szCs w:val="28"/>
        </w:rPr>
        <w:t xml:space="preserve"> Государственной инспекции безопасности дорожного движения Министерства внутренних дел </w:t>
      </w:r>
      <w:r>
        <w:rPr>
          <w:rFonts w:cs="Times New Roman"/>
          <w:szCs w:val="28"/>
        </w:rPr>
        <w:t>Российской Федерации и иных надзорных органов.</w:t>
      </w:r>
    </w:p>
    <w:p w14:paraId="00499F2A" w14:textId="77777777" w:rsidR="004F0061" w:rsidRPr="00787682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Pr="00BB131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движения осуществляе</w:t>
      </w:r>
      <w:r w:rsidRPr="00616BFA">
        <w:rPr>
          <w:rFonts w:cs="Times New Roman"/>
          <w:szCs w:val="28"/>
        </w:rPr>
        <w:t>тся путем установки соответствующих дорожных знаков</w:t>
      </w:r>
      <w:r>
        <w:rPr>
          <w:rFonts w:cs="Times New Roman"/>
          <w:szCs w:val="28"/>
        </w:rPr>
        <w:t xml:space="preserve">, </w:t>
      </w:r>
      <w:r w:rsidRPr="00616BFA">
        <w:rPr>
          <w:rFonts w:cs="Times New Roman"/>
          <w:szCs w:val="28"/>
        </w:rPr>
        <w:t xml:space="preserve">ограничивающих </w:t>
      </w:r>
      <w:r>
        <w:rPr>
          <w:rFonts w:cs="Times New Roman"/>
          <w:szCs w:val="28"/>
        </w:rPr>
        <w:t>или запрещающих движение</w:t>
      </w:r>
      <w:r w:rsidRPr="00616BFA">
        <w:rPr>
          <w:rFonts w:cs="Times New Roman"/>
          <w:szCs w:val="28"/>
        </w:rPr>
        <w:t xml:space="preserve"> транспортных средств (с грузом или без груза), общая масса и (или) нагрузка на ось, а также габаритные параметры которых </w:t>
      </w:r>
      <w:r w:rsidRPr="00616BFA">
        <w:rPr>
          <w:rFonts w:cs="Times New Roman"/>
          <w:szCs w:val="28"/>
        </w:rPr>
        <w:lastRenderedPageBreak/>
        <w:t>превышают установленные на автомобильных дорогах значения указанных в</w:t>
      </w:r>
      <w:r>
        <w:rPr>
          <w:rFonts w:cs="Times New Roman"/>
          <w:szCs w:val="28"/>
        </w:rPr>
        <w:t>есовых и габаритных параметров.</w:t>
      </w:r>
    </w:p>
    <w:p w14:paraId="00499F2B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16BFA">
        <w:rPr>
          <w:rFonts w:cs="Times New Roman"/>
          <w:szCs w:val="28"/>
        </w:rPr>
        <w:t>Предельно допустимые для проезда по автомобильным дор</w:t>
      </w:r>
      <w:r>
        <w:rPr>
          <w:rFonts w:cs="Times New Roman"/>
          <w:szCs w:val="28"/>
        </w:rPr>
        <w:t xml:space="preserve">огам общего пользования </w:t>
      </w:r>
      <w:r w:rsidRPr="00616BFA">
        <w:rPr>
          <w:rFonts w:cs="Times New Roman"/>
          <w:szCs w:val="28"/>
        </w:rPr>
        <w:t xml:space="preserve">общая масса и (или) нагрузка на ось, а также габаритные параметры транспортного средства определяются </w:t>
      </w:r>
      <w:r>
        <w:rPr>
          <w:rFonts w:cs="Times New Roman"/>
          <w:szCs w:val="28"/>
        </w:rPr>
        <w:t>по техническим отчетам о несущей способности дорожных одежд.</w:t>
      </w:r>
    </w:p>
    <w:p w14:paraId="00499F2C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27. В период введения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движение по автомобильным дорогам транспортных средств </w:t>
      </w:r>
      <w:r>
        <w:rPr>
          <w:rFonts w:cs="Times New Roman"/>
          <w:szCs w:val="28"/>
        </w:rPr>
        <w:t xml:space="preserve">с грузом или без груза, </w:t>
      </w:r>
      <w:r w:rsidRPr="00616BFA">
        <w:rPr>
          <w:rFonts w:cs="Times New Roman"/>
          <w:szCs w:val="28"/>
        </w:rPr>
        <w:t xml:space="preserve">общая масса и (или) нагрузка на ось, а также габаритные параметры которых превышают предельно допустимые нагрузки, установленные актом о введении ограничения, осуществляется в соответствии с законодательством Российской Федерации, регулирующим </w:t>
      </w:r>
      <w:r>
        <w:rPr>
          <w:rFonts w:cs="Times New Roman"/>
          <w:szCs w:val="28"/>
        </w:rPr>
        <w:t>движение по автомобильным дорогам тяжеловесных и крупногабаритных транспортных средств (далее – федеральное законодательство).</w:t>
      </w:r>
    </w:p>
    <w:p w14:paraId="00499F2D" w14:textId="77777777" w:rsidR="004F0061" w:rsidRDefault="004F0061" w:rsidP="004F0061">
      <w:pPr>
        <w:autoSpaceDE w:val="0"/>
        <w:autoSpaceDN w:val="0"/>
        <w:adjustRightInd w:val="0"/>
        <w:jc w:val="both"/>
      </w:pPr>
      <w:r>
        <w:rPr>
          <w:rFonts w:cs="Times New Roman"/>
          <w:szCs w:val="28"/>
        </w:rPr>
        <w:t xml:space="preserve">При этом, если </w:t>
      </w:r>
      <w:r w:rsidRPr="00616BFA">
        <w:rPr>
          <w:rFonts w:cs="Times New Roman"/>
          <w:szCs w:val="28"/>
        </w:rPr>
        <w:t>общая масса и (или) нагрузка на ось</w:t>
      </w:r>
      <w:r>
        <w:rPr>
          <w:rFonts w:cs="Times New Roman"/>
          <w:szCs w:val="28"/>
        </w:rPr>
        <w:t xml:space="preserve"> тяжеловесного транспортного</w:t>
      </w:r>
      <w:r w:rsidRPr="00616BFA">
        <w:rPr>
          <w:rFonts w:cs="Times New Roman"/>
          <w:szCs w:val="28"/>
        </w:rPr>
        <w:t xml:space="preserve"> средств</w:t>
      </w:r>
      <w:r>
        <w:rPr>
          <w:rFonts w:cs="Times New Roman"/>
          <w:szCs w:val="28"/>
        </w:rPr>
        <w:t>а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 делимым грузом или без груза превышает нагрузки, установленные актом о введении ограничения, но не превышает нагрузки, установленные федеральным законодательством, движение транспортного средства по автомобильным дорогам допускается при наличии специального разрешения на </w:t>
      </w:r>
      <w:r>
        <w:t>движение по автомобильным дорогам тяжеловесного транспортного средства, выдаваемого в установленном законом порядке, и при условии возмещения вреда, причиняемого автомобильным дорогам тяжеловесным транспортным средством.</w:t>
      </w:r>
    </w:p>
    <w:p w14:paraId="00499F2E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случае если </w:t>
      </w:r>
      <w:r w:rsidRPr="00616BFA">
        <w:rPr>
          <w:rFonts w:cs="Times New Roman"/>
          <w:szCs w:val="28"/>
        </w:rPr>
        <w:t>общая масса и (или) нагрузка на ось</w:t>
      </w:r>
      <w:r>
        <w:rPr>
          <w:rFonts w:cs="Times New Roman"/>
          <w:szCs w:val="28"/>
        </w:rPr>
        <w:t xml:space="preserve"> тяжеловесного транспортного</w:t>
      </w:r>
      <w:r w:rsidRPr="00616BFA">
        <w:rPr>
          <w:rFonts w:cs="Times New Roman"/>
          <w:szCs w:val="28"/>
        </w:rPr>
        <w:t xml:space="preserve"> средств</w:t>
      </w:r>
      <w:r>
        <w:rPr>
          <w:rFonts w:cs="Times New Roman"/>
          <w:szCs w:val="28"/>
        </w:rPr>
        <w:t>а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 делимым грузом превышает нагрузки, установленные актом о введении ограничения и нагрузки, установленные федеральным законодательством, движение такого транспортного средства по автомобильным дорогам запрещается. </w:t>
      </w:r>
    </w:p>
    <w:p w14:paraId="00499F2F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28. Временное ограничение (прекращение) </w:t>
      </w:r>
      <w:r w:rsidRPr="00616BFA">
        <w:rPr>
          <w:rFonts w:cs="Times New Roman"/>
          <w:szCs w:val="28"/>
        </w:rPr>
        <w:t>движения не распространяется:</w:t>
      </w:r>
    </w:p>
    <w:p w14:paraId="00499F30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международные перевозки грузов;</w:t>
      </w:r>
    </w:p>
    <w:p w14:paraId="00499F31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пассажирские перевозки автобусами, в том числе международные;</w:t>
      </w:r>
    </w:p>
    <w:p w14:paraId="00499F32" w14:textId="28FED196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перевозки продуктов питания, кроме алкогольной продукции, и горюче-смазочных материалов;</w:t>
      </w:r>
      <w:r w:rsidR="00562F9F" w:rsidRPr="00562F9F">
        <w:t xml:space="preserve"> &lt;в ред. постановления Правительства области </w:t>
      </w:r>
      <w:r w:rsidR="00562F9F" w:rsidRPr="00562F9F">
        <w:rPr>
          <w:rFonts w:cs="Times New Roman"/>
          <w:szCs w:val="28"/>
        </w:rPr>
        <w:t>от 13.03.2018 № 157-п&gt;</w:t>
      </w:r>
    </w:p>
    <w:p w14:paraId="00499F33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перевозки животных, кормов, лекарственных препаратов, химических реагентов для очистки воды, семенного фонда, удобрений, почты и почтовых грузов;</w:t>
      </w:r>
    </w:p>
    <w:p w14:paraId="00499F34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перевозки грузов, необходимых для ликвидации последствий стихийных бедствий или иных чрезвычайных происшествий, при введении в установленном порядке соответствующих режимов на территории области;</w:t>
      </w:r>
    </w:p>
    <w:p w14:paraId="00499F35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транспортные средства Министерства обороны Российской Федерации;</w:t>
      </w:r>
    </w:p>
    <w:p w14:paraId="00499F36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 xml:space="preserve">на дорожную технику, </w:t>
      </w:r>
      <w:r>
        <w:rPr>
          <w:rFonts w:cs="Times New Roman"/>
          <w:szCs w:val="28"/>
        </w:rPr>
        <w:t xml:space="preserve">выполняющую </w:t>
      </w:r>
      <w:r w:rsidRPr="00616BFA">
        <w:rPr>
          <w:rFonts w:cs="Times New Roman"/>
          <w:szCs w:val="28"/>
        </w:rPr>
        <w:t>работ</w:t>
      </w:r>
      <w:r>
        <w:rPr>
          <w:rFonts w:cs="Times New Roman"/>
          <w:szCs w:val="28"/>
        </w:rPr>
        <w:t>ы</w:t>
      </w:r>
      <w:r w:rsidRPr="00616BFA">
        <w:rPr>
          <w:rFonts w:cs="Times New Roman"/>
          <w:szCs w:val="28"/>
        </w:rPr>
        <w:t xml:space="preserve"> по содержанию, ремонту, капитальному ремонту, реконструкции автомобильных дорог </w:t>
      </w:r>
      <w:r w:rsidRPr="00616BFA">
        <w:rPr>
          <w:rFonts w:cs="Times New Roman"/>
          <w:szCs w:val="28"/>
        </w:rPr>
        <w:lastRenderedPageBreak/>
        <w:t>общего пользования регионального, межмуниципального значения, относящихся к собственности Ярославской области, и местного значения, относящихся к собственности муниципальных образований Ярославской области;</w:t>
      </w:r>
    </w:p>
    <w:p w14:paraId="00499F37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на транспортные средства Министерства внутренних дел Российской Федерации.</w:t>
      </w:r>
    </w:p>
    <w:p w14:paraId="00499F38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29. </w:t>
      </w:r>
      <w:r w:rsidRPr="00616BFA">
        <w:rPr>
          <w:rFonts w:cs="Times New Roman"/>
          <w:szCs w:val="28"/>
        </w:rPr>
        <w:t>Продолж</w:t>
      </w:r>
      <w:r>
        <w:rPr>
          <w:rFonts w:cs="Times New Roman"/>
          <w:szCs w:val="28"/>
        </w:rPr>
        <w:t>ительность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устанавливается в соответствии с результа</w:t>
      </w:r>
      <w:r>
        <w:rPr>
          <w:rFonts w:cs="Times New Roman"/>
          <w:szCs w:val="28"/>
        </w:rPr>
        <w:t>тами диагностики автомобильной</w:t>
      </w:r>
      <w:r w:rsidRPr="00616BFA">
        <w:rPr>
          <w:rFonts w:cs="Times New Roman"/>
          <w:szCs w:val="28"/>
        </w:rPr>
        <w:t xml:space="preserve"> дорог</w:t>
      </w:r>
      <w:r>
        <w:rPr>
          <w:rFonts w:cs="Times New Roman"/>
          <w:szCs w:val="28"/>
        </w:rPr>
        <w:t>и до момента восстановления её  несущей способности.</w:t>
      </w:r>
    </w:p>
    <w:p w14:paraId="00499F39" w14:textId="77777777" w:rsidR="004F0061" w:rsidRPr="00616BFA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3A" w14:textId="77777777" w:rsidR="004F0061" w:rsidRPr="00616BFA" w:rsidRDefault="004F0061" w:rsidP="004F0061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8"/>
        </w:rPr>
      </w:pPr>
      <w:bookmarkStart w:id="4" w:name="Par130"/>
      <w:bookmarkEnd w:id="4"/>
      <w:r w:rsidRPr="00616BFA">
        <w:rPr>
          <w:rFonts w:cs="Times New Roman"/>
          <w:szCs w:val="28"/>
        </w:rPr>
        <w:t>V</w:t>
      </w:r>
      <w:r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>. Временное ограничение (прекращение)</w:t>
      </w:r>
      <w:r w:rsidRPr="00616BFA">
        <w:rPr>
          <w:rFonts w:cs="Times New Roman"/>
          <w:szCs w:val="28"/>
        </w:rPr>
        <w:t xml:space="preserve"> движения, вводим</w:t>
      </w:r>
      <w:r>
        <w:rPr>
          <w:rFonts w:cs="Times New Roman"/>
          <w:szCs w:val="28"/>
        </w:rPr>
        <w:t>о</w:t>
      </w:r>
      <w:r w:rsidRPr="00616BFA">
        <w:rPr>
          <w:rFonts w:cs="Times New Roman"/>
          <w:szCs w:val="28"/>
        </w:rPr>
        <w:t xml:space="preserve">е в </w:t>
      </w:r>
      <w:r>
        <w:rPr>
          <w:rFonts w:cs="Times New Roman"/>
          <w:szCs w:val="28"/>
        </w:rPr>
        <w:t xml:space="preserve">иных случаях в </w:t>
      </w:r>
      <w:r w:rsidRPr="00616BFA">
        <w:rPr>
          <w:rFonts w:cs="Times New Roman"/>
          <w:szCs w:val="28"/>
        </w:rPr>
        <w:t>целях обеспечения безопасности дорожного движения</w:t>
      </w:r>
    </w:p>
    <w:p w14:paraId="00499F3B" w14:textId="77777777" w:rsidR="004F0061" w:rsidRPr="00616BFA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3C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5" w:name="Par132"/>
      <w:bookmarkEnd w:id="5"/>
      <w:r>
        <w:rPr>
          <w:rFonts w:cs="Times New Roman"/>
          <w:szCs w:val="28"/>
        </w:rPr>
        <w:t>30.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</w:t>
      </w:r>
      <w:r>
        <w:rPr>
          <w:rFonts w:cs="Times New Roman"/>
          <w:szCs w:val="28"/>
        </w:rPr>
        <w:t>иных случаях</w:t>
      </w:r>
      <w:r w:rsidRPr="00616BFA">
        <w:rPr>
          <w:rFonts w:cs="Times New Roman"/>
          <w:szCs w:val="28"/>
        </w:rPr>
        <w:t xml:space="preserve"> в целях обеспечения безопасности дорожного движени</w:t>
      </w:r>
      <w:r>
        <w:rPr>
          <w:rFonts w:cs="Times New Roman"/>
          <w:szCs w:val="28"/>
        </w:rPr>
        <w:t>я вводи</w:t>
      </w:r>
      <w:r w:rsidRPr="00616BFA">
        <w:rPr>
          <w:rFonts w:cs="Times New Roman"/>
          <w:szCs w:val="28"/>
        </w:rPr>
        <w:t>тся:</w:t>
      </w:r>
    </w:p>
    <w:p w14:paraId="00499F3D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при опасных природны</w:t>
      </w:r>
      <w:r>
        <w:rPr>
          <w:rFonts w:cs="Times New Roman"/>
          <w:szCs w:val="28"/>
        </w:rPr>
        <w:t>х явлениях (</w:t>
      </w:r>
      <w:r w:rsidRPr="00D313B0">
        <w:rPr>
          <w:szCs w:val="28"/>
        </w:rPr>
        <w:t xml:space="preserve">геофизических, геологических, гидрологических, метеорологических </w:t>
      </w:r>
      <w:r w:rsidRPr="00616BFA">
        <w:rPr>
          <w:rFonts w:cs="Times New Roman"/>
          <w:szCs w:val="28"/>
        </w:rPr>
        <w:t>и др.);</w:t>
      </w:r>
    </w:p>
    <w:p w14:paraId="00499F3E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при аварийных ситуациях на дорогах (дорожно-транспортные происшествия, технологические аварии и др.);</w:t>
      </w:r>
    </w:p>
    <w:p w14:paraId="00499F3F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при выполнении работ по содержанию автомобильных дорог</w:t>
      </w:r>
      <w:r>
        <w:rPr>
          <w:rFonts w:cs="Times New Roman"/>
          <w:szCs w:val="28"/>
        </w:rPr>
        <w:t xml:space="preserve">, если </w:t>
      </w:r>
      <w:r w:rsidRPr="00616BFA">
        <w:rPr>
          <w:rFonts w:cs="Times New Roman"/>
          <w:szCs w:val="28"/>
        </w:rPr>
        <w:t xml:space="preserve"> такие работы создают угрозу безопасности дорожного движения;</w:t>
      </w:r>
    </w:p>
    <w:p w14:paraId="00499F40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в случае выявления дефектов и повреждений автомобильных дорог и искусственных дорожных сооружений, создающих угрозу безопасности дорожного движения;</w:t>
      </w:r>
    </w:p>
    <w:p w14:paraId="00499F41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6" w:name="Par137"/>
      <w:bookmarkEnd w:id="6"/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при проведении публичных (собрания, митинги, демонстрации, шествия и пикетирования) и массовых мероприятий (спортивные, зрелищные и подобные мероприятия)</w:t>
      </w:r>
      <w:r>
        <w:rPr>
          <w:rFonts w:cs="Times New Roman"/>
          <w:szCs w:val="28"/>
        </w:rPr>
        <w:t>;</w:t>
      </w:r>
    </w:p>
    <w:p w14:paraId="00499F42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616BFA">
        <w:rPr>
          <w:rFonts w:cs="Times New Roman"/>
          <w:szCs w:val="28"/>
        </w:rPr>
        <w:t xml:space="preserve"> в иных случаях в целях создания необходимых условий для безопасного движения транспортных средств и пешеходов либо в случаях, когда пользование транспортными средствами угрожает безопасности дорожного движения.</w:t>
      </w:r>
    </w:p>
    <w:p w14:paraId="00499F43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31.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целях обеспечения безопасност</w:t>
      </w:r>
      <w:r>
        <w:rPr>
          <w:rFonts w:cs="Times New Roman"/>
          <w:szCs w:val="28"/>
        </w:rPr>
        <w:t>и дорожного движения вводи</w:t>
      </w:r>
      <w:r w:rsidRPr="00616BFA">
        <w:rPr>
          <w:rFonts w:cs="Times New Roman"/>
          <w:szCs w:val="28"/>
        </w:rPr>
        <w:t>тся без прин</w:t>
      </w:r>
      <w:r>
        <w:rPr>
          <w:rFonts w:cs="Times New Roman"/>
          <w:szCs w:val="28"/>
        </w:rPr>
        <w:t>ятия акта о введении ограничения</w:t>
      </w:r>
      <w:r w:rsidRPr="00616BFA">
        <w:rPr>
          <w:rFonts w:cs="Times New Roman"/>
          <w:szCs w:val="28"/>
        </w:rPr>
        <w:t xml:space="preserve"> путем установки соответствующих дорожных знаков или </w:t>
      </w:r>
      <w:r>
        <w:rPr>
          <w:rFonts w:cs="Times New Roman"/>
          <w:szCs w:val="28"/>
        </w:rPr>
        <w:t>посредством иных технических средств</w:t>
      </w:r>
      <w:r w:rsidRPr="00616BFA">
        <w:rPr>
          <w:rFonts w:cs="Times New Roman"/>
          <w:szCs w:val="28"/>
        </w:rPr>
        <w:t xml:space="preserve"> организации дорожного движения, а также распо</w:t>
      </w:r>
      <w:r>
        <w:rPr>
          <w:rFonts w:cs="Times New Roman"/>
          <w:szCs w:val="28"/>
        </w:rPr>
        <w:t>рядительно-регулировочных действий</w:t>
      </w:r>
      <w:r w:rsidRPr="00616BFA">
        <w:rPr>
          <w:rFonts w:cs="Times New Roman"/>
          <w:szCs w:val="28"/>
        </w:rPr>
        <w:t>.</w:t>
      </w:r>
    </w:p>
    <w:p w14:paraId="00499F44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32.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целях обеспечения безоп</w:t>
      </w:r>
      <w:r>
        <w:rPr>
          <w:rFonts w:cs="Times New Roman"/>
          <w:szCs w:val="28"/>
        </w:rPr>
        <w:t>асности дорожного движения вводи</w:t>
      </w:r>
      <w:r w:rsidRPr="00616BFA">
        <w:rPr>
          <w:rFonts w:cs="Times New Roman"/>
          <w:szCs w:val="28"/>
        </w:rPr>
        <w:t xml:space="preserve">тся незамедлительно органами и организациями, указанными в </w:t>
      </w:r>
      <w:hyperlink w:anchor="Par63" w:history="1">
        <w:r w:rsidRPr="00616BFA">
          <w:rPr>
            <w:rFonts w:cs="Times New Roman"/>
            <w:szCs w:val="28"/>
          </w:rPr>
          <w:t>пункте 5</w:t>
        </w:r>
      </w:hyperlink>
      <w:r>
        <w:rPr>
          <w:rFonts w:cs="Times New Roman"/>
          <w:szCs w:val="28"/>
        </w:rPr>
        <w:t xml:space="preserve"> раздела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I </w:t>
      </w:r>
      <w:r w:rsidRPr="00616BFA">
        <w:rPr>
          <w:rFonts w:cs="Times New Roman"/>
          <w:szCs w:val="28"/>
        </w:rPr>
        <w:t>Порядка, органами Государственной инспекции безопасности дорожного движения Министерства внутренних дел Российской Федерации, уполномоченными сотрудниками организаций, осуществляющих содержание соответствующих участков автомобильных дорог. В случае, предусмотренном</w:t>
      </w:r>
      <w:r>
        <w:rPr>
          <w:rFonts w:cs="Times New Roman"/>
          <w:szCs w:val="28"/>
        </w:rPr>
        <w:t xml:space="preserve"> абзацем шестым пункта 30 данного раздела</w:t>
      </w:r>
      <w:r w:rsidRPr="00616BFA">
        <w:rPr>
          <w:rFonts w:cs="Times New Roman"/>
          <w:szCs w:val="28"/>
        </w:rPr>
        <w:t>, органы Государственной инспекции безопасности дорожного движения Министерства внутренних дел Росс</w:t>
      </w:r>
      <w:r>
        <w:rPr>
          <w:rFonts w:cs="Times New Roman"/>
          <w:szCs w:val="28"/>
        </w:rPr>
        <w:t xml:space="preserve">ийской Федерации </w:t>
      </w:r>
      <w:r>
        <w:rPr>
          <w:rFonts w:cs="Times New Roman"/>
          <w:szCs w:val="28"/>
        </w:rPr>
        <w:lastRenderedPageBreak/>
        <w:t>вводят временно</w:t>
      </w:r>
      <w:r w:rsidRPr="00616BFA">
        <w:rPr>
          <w:rFonts w:cs="Times New Roman"/>
          <w:szCs w:val="28"/>
        </w:rPr>
        <w:t>е ог</w:t>
      </w:r>
      <w:r>
        <w:rPr>
          <w:rFonts w:cs="Times New Roman"/>
          <w:szCs w:val="28"/>
        </w:rPr>
        <w:t>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соответствии с Федеральным </w:t>
      </w:r>
      <w:hyperlink r:id="rId11" w:history="1">
        <w:r w:rsidRPr="00616BFA">
          <w:rPr>
            <w:rFonts w:cs="Times New Roman"/>
            <w:szCs w:val="28"/>
          </w:rPr>
          <w:t>законом</w:t>
        </w:r>
      </w:hyperlink>
      <w:r>
        <w:rPr>
          <w:rFonts w:cs="Times New Roman"/>
          <w:szCs w:val="28"/>
        </w:rPr>
        <w:t xml:space="preserve"> от 7 февраля 2011 года № 3-ФЗ «О полиции»</w:t>
      </w:r>
      <w:r w:rsidRPr="00616BFA">
        <w:rPr>
          <w:rFonts w:cs="Times New Roman"/>
          <w:szCs w:val="28"/>
        </w:rPr>
        <w:t>.</w:t>
      </w:r>
    </w:p>
    <w:p w14:paraId="00499F45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33. В</w:t>
      </w:r>
      <w:r w:rsidRPr="00616BFA">
        <w:rPr>
          <w:rFonts w:cs="Times New Roman"/>
          <w:szCs w:val="28"/>
        </w:rPr>
        <w:t>ладельцы соответствующих автомобильных дорог, организации, осуществляющие содержание соответствующих участков автомобильных дорог, и соответствующие органы Государственной инспекции безопасности дорожного движения Министерства внутренних дел Российской Федерации любым доступным способом информируются</w:t>
      </w:r>
      <w:r>
        <w:rPr>
          <w:rFonts w:cs="Times New Roman"/>
          <w:szCs w:val="28"/>
        </w:rPr>
        <w:t xml:space="preserve"> о введенном временном ограничении (</w:t>
      </w:r>
      <w:r w:rsidRPr="00616BFA">
        <w:rPr>
          <w:rFonts w:cs="Times New Roman"/>
          <w:szCs w:val="28"/>
        </w:rPr>
        <w:t>прекращении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</w:t>
      </w:r>
      <w:r>
        <w:rPr>
          <w:rFonts w:cs="Times New Roman"/>
          <w:szCs w:val="28"/>
        </w:rPr>
        <w:t>в срок не позднее 3 дней с момента его введения.</w:t>
      </w:r>
    </w:p>
    <w:p w14:paraId="00499F46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34.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целях обеспечения безопасност</w:t>
      </w:r>
      <w:r>
        <w:rPr>
          <w:rFonts w:cs="Times New Roman"/>
          <w:szCs w:val="28"/>
        </w:rPr>
        <w:t>и дорожного движения осуществляе</w:t>
      </w:r>
      <w:r w:rsidRPr="00616BFA">
        <w:rPr>
          <w:rFonts w:cs="Times New Roman"/>
          <w:szCs w:val="28"/>
        </w:rPr>
        <w:t>тся</w:t>
      </w:r>
      <w:r>
        <w:rPr>
          <w:rFonts w:cs="Times New Roman"/>
          <w:szCs w:val="28"/>
        </w:rPr>
        <w:t xml:space="preserve"> путем</w:t>
      </w:r>
      <w:r w:rsidRPr="00616BFA">
        <w:rPr>
          <w:rFonts w:cs="Times New Roman"/>
          <w:szCs w:val="28"/>
        </w:rPr>
        <w:t>:</w:t>
      </w:r>
    </w:p>
    <w:p w14:paraId="00499F47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прекращения </w:t>
      </w:r>
      <w:r w:rsidRPr="00616BFA">
        <w:rPr>
          <w:rFonts w:cs="Times New Roman"/>
          <w:szCs w:val="28"/>
        </w:rPr>
        <w:t>движения на участке автомобильной дороги и обеспечени</w:t>
      </w:r>
      <w:r>
        <w:rPr>
          <w:rFonts w:cs="Times New Roman"/>
          <w:szCs w:val="28"/>
        </w:rPr>
        <w:t>я</w:t>
      </w:r>
      <w:r w:rsidRPr="00616BFA">
        <w:rPr>
          <w:rFonts w:cs="Times New Roman"/>
          <w:szCs w:val="28"/>
        </w:rPr>
        <w:t xml:space="preserve"> объезда по автомобильным дорогам общего пользования;</w:t>
      </w:r>
    </w:p>
    <w:p w14:paraId="00499F48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ограничения</w:t>
      </w:r>
      <w:r w:rsidRPr="00616BFA">
        <w:rPr>
          <w:rFonts w:cs="Times New Roman"/>
          <w:szCs w:val="28"/>
        </w:rPr>
        <w:t xml:space="preserve"> движения по отдельным полосам автомобильной дороги;</w:t>
      </w:r>
    </w:p>
    <w:p w14:paraId="00499F49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устройства</w:t>
      </w:r>
      <w:r w:rsidRPr="00616BFA">
        <w:rPr>
          <w:rFonts w:cs="Times New Roman"/>
          <w:szCs w:val="28"/>
        </w:rPr>
        <w:t xml:space="preserve"> временной объездной дороги;</w:t>
      </w:r>
    </w:p>
    <w:p w14:paraId="00499F4A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устройства</w:t>
      </w:r>
      <w:r w:rsidRPr="00616BFA">
        <w:rPr>
          <w:rFonts w:cs="Times New Roman"/>
          <w:szCs w:val="28"/>
        </w:rPr>
        <w:t xml:space="preserve"> реверсивного или одностороннего движения;</w:t>
      </w:r>
    </w:p>
    <w:p w14:paraId="00499F4B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прекращения</w:t>
      </w:r>
      <w:r w:rsidRPr="00616BFA">
        <w:rPr>
          <w:rFonts w:cs="Times New Roman"/>
          <w:szCs w:val="28"/>
        </w:rPr>
        <w:t xml:space="preserve"> движения </w:t>
      </w:r>
      <w:r>
        <w:rPr>
          <w:rFonts w:cs="Times New Roman"/>
          <w:szCs w:val="28"/>
        </w:rPr>
        <w:t xml:space="preserve">на период </w:t>
      </w:r>
      <w:r w:rsidRPr="00616BFA">
        <w:rPr>
          <w:rFonts w:cs="Times New Roman"/>
          <w:szCs w:val="28"/>
        </w:rPr>
        <w:t>времени, необходим</w:t>
      </w:r>
      <w:r>
        <w:rPr>
          <w:rFonts w:cs="Times New Roman"/>
          <w:szCs w:val="28"/>
        </w:rPr>
        <w:t>ый</w:t>
      </w:r>
      <w:r w:rsidRPr="00616BFA">
        <w:rPr>
          <w:rFonts w:cs="Times New Roman"/>
          <w:szCs w:val="28"/>
        </w:rPr>
        <w:t xml:space="preserve"> для устранения (ликвидации) причины, вызвавшей угрозу безопасности дорожного</w:t>
      </w:r>
      <w:r>
        <w:rPr>
          <w:rFonts w:cs="Times New Roman"/>
          <w:szCs w:val="28"/>
        </w:rPr>
        <w:t xml:space="preserve"> движения, если иное невозможно.</w:t>
      </w:r>
    </w:p>
    <w:p w14:paraId="00499F4C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35. Срок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при ав</w:t>
      </w:r>
      <w:r>
        <w:rPr>
          <w:rFonts w:cs="Times New Roman"/>
          <w:szCs w:val="28"/>
        </w:rPr>
        <w:t>арийных ситуациях и опасных</w:t>
      </w:r>
      <w:r w:rsidRPr="00616BFA">
        <w:rPr>
          <w:rFonts w:cs="Times New Roman"/>
          <w:szCs w:val="28"/>
        </w:rPr>
        <w:t xml:space="preserve"> природных явлениях определяется периодом времени, необходимого для устранения (ликвидации) причины, вызвавшей данную ситуацию.</w:t>
      </w:r>
    </w:p>
    <w:p w14:paraId="00499F4D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36. Временное ограничение</w:t>
      </w:r>
      <w:r w:rsidRPr="00616B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(прекращение) </w:t>
      </w:r>
      <w:r w:rsidRPr="00616BFA">
        <w:rPr>
          <w:rFonts w:cs="Times New Roman"/>
          <w:szCs w:val="28"/>
        </w:rPr>
        <w:t>движения при выполнении работ по содержанию</w:t>
      </w:r>
      <w:r>
        <w:rPr>
          <w:rFonts w:cs="Times New Roman"/>
          <w:szCs w:val="28"/>
        </w:rPr>
        <w:t xml:space="preserve"> автомобильных дорог осуществляе</w:t>
      </w:r>
      <w:r w:rsidRPr="00616BFA">
        <w:rPr>
          <w:rFonts w:cs="Times New Roman"/>
          <w:szCs w:val="28"/>
        </w:rPr>
        <w:t xml:space="preserve">тся в соответствии со схемами организации дорожного движения, согласованными с органами Государственной инспекции безопасности дорожного движения </w:t>
      </w:r>
      <w:r>
        <w:rPr>
          <w:rFonts w:cs="Times New Roman"/>
          <w:szCs w:val="28"/>
        </w:rPr>
        <w:t xml:space="preserve">Управления </w:t>
      </w:r>
      <w:r w:rsidRPr="00616BFA">
        <w:rPr>
          <w:rFonts w:cs="Times New Roman"/>
          <w:szCs w:val="28"/>
        </w:rPr>
        <w:t>Министерства внутренних дел Российской Федерации по Ярославской области, в течение времени, необходимого для выполнения установленных технологических операций.</w:t>
      </w:r>
    </w:p>
    <w:p w14:paraId="00499F4E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37. Срок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случае выявления дефектов и повреждений автомобильных дорог, создающих угрозу безопасности дорожного движения, определяется периодом времени, необходимого для устранения дефектов и повреждений, создающих угрозу безопасности дорожного движения.</w:t>
      </w:r>
    </w:p>
    <w:p w14:paraId="00499F4F" w14:textId="77777777" w:rsidR="004F0061" w:rsidRPr="00616BFA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50" w14:textId="77777777" w:rsidR="004F0061" w:rsidRDefault="004F0061" w:rsidP="004F0061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8"/>
        </w:rPr>
      </w:pPr>
      <w:bookmarkStart w:id="7" w:name="Par153"/>
      <w:bookmarkEnd w:id="7"/>
      <w:r w:rsidRPr="00616BFA">
        <w:rPr>
          <w:rFonts w:cs="Times New Roman"/>
          <w:szCs w:val="28"/>
        </w:rPr>
        <w:t>VI</w:t>
      </w:r>
      <w:r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>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период повышенной интенсивности движения транспортных средств накануне нерабочих праздничных и выходных дней, в нерабочие праздничные и выходные дни, </w:t>
      </w:r>
    </w:p>
    <w:p w14:paraId="00499F51" w14:textId="77777777" w:rsidR="004F0061" w:rsidRPr="00616BFA" w:rsidRDefault="004F0061" w:rsidP="004F0061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8"/>
        </w:rPr>
      </w:pPr>
      <w:r w:rsidRPr="00616BFA">
        <w:rPr>
          <w:rFonts w:cs="Times New Roman"/>
          <w:szCs w:val="28"/>
        </w:rPr>
        <w:t>а также в часы максимальной загрузки автомобильных дорог</w:t>
      </w:r>
    </w:p>
    <w:p w14:paraId="00499F52" w14:textId="77777777" w:rsidR="004F0061" w:rsidRPr="00616BFA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53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334242">
        <w:rPr>
          <w:rFonts w:cs="Times New Roman"/>
          <w:szCs w:val="28"/>
        </w:rPr>
        <w:t>8</w:t>
      </w:r>
      <w:r>
        <w:rPr>
          <w:rFonts w:cs="Times New Roman"/>
          <w:szCs w:val="28"/>
        </w:rPr>
        <w:t>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в период повышенной интенсивности движения транспортных средств накануне нерабочих праздничных и выходных дней, в нерабочие праздничные и выходные дни, а также в часы максимальной за</w:t>
      </w:r>
      <w:r>
        <w:rPr>
          <w:rFonts w:cs="Times New Roman"/>
          <w:szCs w:val="28"/>
        </w:rPr>
        <w:t xml:space="preserve">грузки автомобильных дорог </w:t>
      </w:r>
      <w:r>
        <w:rPr>
          <w:rFonts w:cs="Times New Roman"/>
          <w:szCs w:val="28"/>
        </w:rPr>
        <w:lastRenderedPageBreak/>
        <w:t>вводи</w:t>
      </w:r>
      <w:r w:rsidRPr="00616BFA">
        <w:rPr>
          <w:rFonts w:cs="Times New Roman"/>
          <w:szCs w:val="28"/>
        </w:rPr>
        <w:t>тся уполномоченными органами на основании акта о введении ограничения.</w:t>
      </w:r>
    </w:p>
    <w:p w14:paraId="00499F54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334242">
        <w:rPr>
          <w:rFonts w:cs="Times New Roman"/>
          <w:szCs w:val="28"/>
        </w:rPr>
        <w:t>9</w:t>
      </w:r>
      <w:r w:rsidRPr="00616BFA">
        <w:rPr>
          <w:rFonts w:cs="Times New Roman"/>
          <w:szCs w:val="28"/>
        </w:rPr>
        <w:t xml:space="preserve">. Решение </w:t>
      </w:r>
      <w:r>
        <w:rPr>
          <w:rFonts w:cs="Times New Roman"/>
          <w:szCs w:val="28"/>
        </w:rPr>
        <w:t>о введении временного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транспортных средств по автомобильным дорогам в часы их максимальной загрузки принимается уполномоченными органами на основании заявления органа местного самоуправления муниципального образования области, на территории которого планируется введение </w:t>
      </w:r>
      <w:r>
        <w:rPr>
          <w:rFonts w:cs="Times New Roman"/>
          <w:szCs w:val="28"/>
        </w:rPr>
        <w:t>временного ограничения (прекращения)</w:t>
      </w:r>
      <w:r w:rsidRPr="00616BFA">
        <w:rPr>
          <w:rFonts w:cs="Times New Roman"/>
          <w:szCs w:val="28"/>
        </w:rPr>
        <w:t xml:space="preserve"> движения, с обоснованием необходимости </w:t>
      </w:r>
      <w:r>
        <w:rPr>
          <w:rFonts w:cs="Times New Roman"/>
          <w:szCs w:val="28"/>
        </w:rPr>
        <w:t xml:space="preserve">его </w:t>
      </w:r>
      <w:r w:rsidRPr="00616BFA">
        <w:rPr>
          <w:rFonts w:cs="Times New Roman"/>
          <w:szCs w:val="28"/>
        </w:rPr>
        <w:t>введения и приложением результатов мониторинга интенсивности движения, прове</w:t>
      </w:r>
      <w:r>
        <w:rPr>
          <w:rFonts w:cs="Times New Roman"/>
          <w:szCs w:val="28"/>
        </w:rPr>
        <w:t xml:space="preserve">денного не менее чем за 3 </w:t>
      </w:r>
      <w:r w:rsidRPr="00616BFA">
        <w:rPr>
          <w:rFonts w:cs="Times New Roman"/>
          <w:szCs w:val="28"/>
        </w:rPr>
        <w:t>месяца, предшествующих подаче заявления, либо за предшествующий год с разбивкой результатов по месяцам. Заявление подается в уполномоче</w:t>
      </w:r>
      <w:r>
        <w:rPr>
          <w:rFonts w:cs="Times New Roman"/>
          <w:szCs w:val="28"/>
        </w:rPr>
        <w:t>нный орган не позднее чем за 2</w:t>
      </w:r>
      <w:r w:rsidRPr="00616BFA">
        <w:rPr>
          <w:rFonts w:cs="Times New Roman"/>
          <w:szCs w:val="28"/>
        </w:rPr>
        <w:t xml:space="preserve"> месяца до введения </w:t>
      </w:r>
      <w:r>
        <w:rPr>
          <w:rFonts w:cs="Times New Roman"/>
          <w:szCs w:val="28"/>
        </w:rPr>
        <w:t xml:space="preserve">временного </w:t>
      </w:r>
      <w:r w:rsidRPr="00616BFA">
        <w:rPr>
          <w:rFonts w:cs="Times New Roman"/>
          <w:szCs w:val="28"/>
        </w:rPr>
        <w:t>ограничения</w:t>
      </w:r>
      <w:r>
        <w:rPr>
          <w:rFonts w:cs="Times New Roman"/>
          <w:szCs w:val="28"/>
        </w:rPr>
        <w:t xml:space="preserve"> (прекращения) движения</w:t>
      </w:r>
      <w:r w:rsidRPr="00616BFA">
        <w:rPr>
          <w:rFonts w:cs="Times New Roman"/>
          <w:szCs w:val="28"/>
        </w:rPr>
        <w:t>.</w:t>
      </w:r>
    </w:p>
    <w:p w14:paraId="00499F58" w14:textId="4D1D90DF" w:rsidR="004F0061" w:rsidRPr="00616BFA" w:rsidRDefault="004F0061" w:rsidP="00562F9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34242">
        <w:rPr>
          <w:rFonts w:cs="Times New Roman"/>
          <w:szCs w:val="28"/>
        </w:rPr>
        <w:t>40</w:t>
      </w:r>
      <w:r w:rsidRPr="00616BFA">
        <w:rPr>
          <w:rFonts w:cs="Times New Roman"/>
          <w:szCs w:val="28"/>
        </w:rPr>
        <w:t xml:space="preserve">. </w:t>
      </w:r>
      <w:r w:rsidR="00562F9F" w:rsidRPr="00562F9F">
        <w:rPr>
          <w:rFonts w:cs="Times New Roman"/>
          <w:szCs w:val="28"/>
        </w:rPr>
        <w:t>Акт о введении ограничения согласовывается с органом местного самоуправления муниципального образования области, на территории которого планируется введение временного ограничения (прекращения) движения, в случае введения ограничения (прекращения) движения по автомобильным дорогам общего пользования регионального и межмуниципального значения</w:t>
      </w:r>
      <w:r w:rsidR="00562F9F">
        <w:rPr>
          <w:rFonts w:cs="Times New Roman"/>
          <w:szCs w:val="28"/>
        </w:rPr>
        <w:t xml:space="preserve">. </w:t>
      </w:r>
      <w:r w:rsidR="00562F9F" w:rsidRPr="00562F9F">
        <w:rPr>
          <w:rFonts w:cs="Times New Roman"/>
          <w:szCs w:val="28"/>
        </w:rPr>
        <w:t>&lt;в ред. постановления Правительства области</w:t>
      </w:r>
      <w:r w:rsidR="00562F9F" w:rsidRPr="00562F9F">
        <w:t xml:space="preserve"> </w:t>
      </w:r>
      <w:r w:rsidR="00562F9F" w:rsidRPr="00562F9F">
        <w:rPr>
          <w:rFonts w:cs="Times New Roman"/>
          <w:szCs w:val="28"/>
        </w:rPr>
        <w:t>от 13.03.2018 № 157-п&gt;</w:t>
      </w:r>
    </w:p>
    <w:p w14:paraId="00499F59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34242">
        <w:rPr>
          <w:rFonts w:cs="Times New Roman"/>
          <w:szCs w:val="28"/>
        </w:rPr>
        <w:t>41</w:t>
      </w:r>
      <w:r>
        <w:rPr>
          <w:rFonts w:cs="Times New Roman"/>
          <w:szCs w:val="28"/>
        </w:rPr>
        <w:t>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</w:t>
      </w:r>
      <w:r>
        <w:rPr>
          <w:rFonts w:cs="Times New Roman"/>
          <w:szCs w:val="28"/>
        </w:rPr>
        <w:t>ия обеспечивае</w:t>
      </w:r>
      <w:r w:rsidRPr="00616BFA">
        <w:rPr>
          <w:rFonts w:cs="Times New Roman"/>
          <w:szCs w:val="28"/>
        </w:rPr>
        <w:t>тся организациями,</w:t>
      </w:r>
      <w:r>
        <w:rPr>
          <w:rFonts w:cs="Times New Roman"/>
          <w:szCs w:val="28"/>
        </w:rPr>
        <w:t xml:space="preserve"> осуществляющими содержание соответствующих участков автомобильных дорог</w:t>
      </w:r>
      <w:r w:rsidRPr="00616BFA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 xml:space="preserve">путем установки </w:t>
      </w:r>
      <w:r w:rsidRPr="00616BFA">
        <w:rPr>
          <w:rFonts w:cs="Times New Roman"/>
          <w:szCs w:val="28"/>
        </w:rPr>
        <w:t>дорожных знаков</w:t>
      </w:r>
      <w:r>
        <w:rPr>
          <w:rFonts w:cs="Times New Roman"/>
          <w:szCs w:val="28"/>
        </w:rPr>
        <w:t xml:space="preserve"> или иных технических средств организации дорожного движения, а также распорядительно-регулировочными действиями.</w:t>
      </w:r>
    </w:p>
    <w:p w14:paraId="00499F5A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62F20">
        <w:rPr>
          <w:rFonts w:cs="Times New Roman"/>
          <w:szCs w:val="28"/>
        </w:rPr>
        <w:t>42</w:t>
      </w:r>
      <w:r>
        <w:rPr>
          <w:rFonts w:cs="Times New Roman"/>
          <w:szCs w:val="28"/>
        </w:rPr>
        <w:t>. Временное ограничение (</w:t>
      </w:r>
      <w:r w:rsidRPr="00616BFA">
        <w:rPr>
          <w:rFonts w:cs="Times New Roman"/>
          <w:szCs w:val="28"/>
        </w:rPr>
        <w:t>прекращение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</w:t>
      </w:r>
      <w:r>
        <w:rPr>
          <w:rFonts w:cs="Times New Roman"/>
          <w:szCs w:val="28"/>
        </w:rPr>
        <w:t xml:space="preserve"> осуществляе</w:t>
      </w:r>
      <w:r w:rsidRPr="00616BFA">
        <w:rPr>
          <w:rFonts w:cs="Times New Roman"/>
          <w:szCs w:val="28"/>
        </w:rPr>
        <w:t>тся посредством:</w:t>
      </w:r>
    </w:p>
    <w:p w14:paraId="00499F5B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прекращения движения в течение определенных периодов времени, указанных в акте о введении ограничения;</w:t>
      </w:r>
    </w:p>
    <w:p w14:paraId="00499F5C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ограничения (</w:t>
      </w:r>
      <w:r w:rsidRPr="00616BFA">
        <w:rPr>
          <w:rFonts w:cs="Times New Roman"/>
          <w:szCs w:val="28"/>
        </w:rPr>
        <w:t>прекращения</w:t>
      </w:r>
      <w:r>
        <w:rPr>
          <w:rFonts w:cs="Times New Roman"/>
          <w:szCs w:val="28"/>
        </w:rPr>
        <w:t>)</w:t>
      </w:r>
      <w:r w:rsidRPr="00616BFA">
        <w:rPr>
          <w:rFonts w:cs="Times New Roman"/>
          <w:szCs w:val="28"/>
        </w:rPr>
        <w:t xml:space="preserve"> движения для конкретных механических транспортных средств;</w:t>
      </w:r>
    </w:p>
    <w:p w14:paraId="00499F5D" w14:textId="77777777" w:rsidR="004F0061" w:rsidRPr="00616BFA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16BFA">
        <w:rPr>
          <w:rFonts w:cs="Times New Roman"/>
          <w:szCs w:val="28"/>
        </w:rPr>
        <w:t>прекращения движения на участке автомобильной дороги и информирования</w:t>
      </w:r>
      <w:r>
        <w:rPr>
          <w:rFonts w:cs="Times New Roman"/>
          <w:szCs w:val="28"/>
        </w:rPr>
        <w:t xml:space="preserve"> пользователей автомобильных дорог </w:t>
      </w:r>
      <w:r w:rsidRPr="00616BFA">
        <w:rPr>
          <w:rFonts w:cs="Times New Roman"/>
          <w:szCs w:val="28"/>
        </w:rPr>
        <w:t xml:space="preserve">о возможности </w:t>
      </w:r>
      <w:r>
        <w:rPr>
          <w:rFonts w:cs="Times New Roman"/>
          <w:szCs w:val="28"/>
        </w:rPr>
        <w:t xml:space="preserve">его </w:t>
      </w:r>
      <w:r w:rsidRPr="00616BFA">
        <w:rPr>
          <w:rFonts w:cs="Times New Roman"/>
          <w:szCs w:val="28"/>
        </w:rPr>
        <w:t>объезда по другим автомобильным дорогам общего пользования.</w:t>
      </w:r>
    </w:p>
    <w:p w14:paraId="00499F5E" w14:textId="77777777" w:rsidR="004F0061" w:rsidRPr="00616BFA" w:rsidRDefault="004F0061" w:rsidP="004F006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0499F5F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00499F60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00499F61" w14:textId="77777777" w:rsidR="004F0061" w:rsidRDefault="004F0061" w:rsidP="004F00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00499F62" w14:textId="77777777" w:rsidR="004F0061" w:rsidRPr="00CA0C62" w:rsidRDefault="004F0061" w:rsidP="004F0061"/>
    <w:p w14:paraId="00499F63" w14:textId="77777777" w:rsidR="00E1407E" w:rsidRPr="00904A51" w:rsidRDefault="00E1407E" w:rsidP="004F0061"/>
    <w:sectPr w:rsidR="00E1407E" w:rsidRPr="00904A51" w:rsidSect="00EF10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99F66" w14:textId="77777777" w:rsidR="000B19A9" w:rsidRDefault="000B19A9" w:rsidP="00CF5840">
      <w:r>
        <w:separator/>
      </w:r>
    </w:p>
  </w:endnote>
  <w:endnote w:type="continuationSeparator" w:id="0">
    <w:p w14:paraId="00499F67" w14:textId="77777777" w:rsidR="000B19A9" w:rsidRDefault="000B19A9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99F6A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4F0061" w14:paraId="00499F6D" w14:textId="77777777" w:rsidTr="004F0061">
      <w:tc>
        <w:tcPr>
          <w:tcW w:w="3333" w:type="pct"/>
          <w:shd w:val="clear" w:color="auto" w:fill="auto"/>
        </w:tcPr>
        <w:p w14:paraId="00499F6B" w14:textId="77777777" w:rsidR="004F0061" w:rsidRPr="004F0061" w:rsidRDefault="004F0061" w:rsidP="004F0061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4F0061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0499F6C" w14:textId="77777777" w:rsidR="004F0061" w:rsidRPr="004F0061" w:rsidRDefault="004F0061" w:rsidP="004F0061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4F0061">
            <w:rPr>
              <w:rFonts w:cs="Times New Roman"/>
              <w:color w:val="808080"/>
              <w:sz w:val="18"/>
            </w:rPr>
            <w:t xml:space="preserve">Страница </w:t>
          </w:r>
          <w:r w:rsidRPr="004F0061">
            <w:rPr>
              <w:rFonts w:cs="Times New Roman"/>
              <w:color w:val="808080"/>
              <w:sz w:val="18"/>
            </w:rPr>
            <w:fldChar w:fldCharType="begin"/>
          </w:r>
          <w:r w:rsidRPr="004F0061">
            <w:rPr>
              <w:rFonts w:cs="Times New Roman"/>
              <w:color w:val="808080"/>
              <w:sz w:val="18"/>
            </w:rPr>
            <w:instrText xml:space="preserve"> PAGE </w:instrText>
          </w:r>
          <w:r w:rsidRPr="004F0061">
            <w:rPr>
              <w:rFonts w:cs="Times New Roman"/>
              <w:color w:val="808080"/>
              <w:sz w:val="18"/>
            </w:rPr>
            <w:fldChar w:fldCharType="separate"/>
          </w:r>
          <w:r w:rsidR="00F02D19">
            <w:rPr>
              <w:rFonts w:cs="Times New Roman"/>
              <w:noProof/>
              <w:color w:val="808080"/>
              <w:sz w:val="18"/>
            </w:rPr>
            <w:t>2</w:t>
          </w:r>
          <w:r w:rsidRPr="004F0061">
            <w:rPr>
              <w:rFonts w:cs="Times New Roman"/>
              <w:color w:val="808080"/>
              <w:sz w:val="18"/>
            </w:rPr>
            <w:fldChar w:fldCharType="end"/>
          </w:r>
          <w:r w:rsidRPr="004F0061">
            <w:rPr>
              <w:rFonts w:cs="Times New Roman"/>
              <w:color w:val="808080"/>
              <w:sz w:val="18"/>
            </w:rPr>
            <w:t xml:space="preserve"> из </w:t>
          </w:r>
          <w:r w:rsidRPr="004F0061">
            <w:rPr>
              <w:rFonts w:cs="Times New Roman"/>
              <w:color w:val="808080"/>
              <w:sz w:val="18"/>
            </w:rPr>
            <w:fldChar w:fldCharType="begin"/>
          </w:r>
          <w:r w:rsidRPr="004F0061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4F0061">
            <w:rPr>
              <w:rFonts w:cs="Times New Roman"/>
              <w:color w:val="808080"/>
              <w:sz w:val="18"/>
            </w:rPr>
            <w:fldChar w:fldCharType="separate"/>
          </w:r>
          <w:r w:rsidR="00F02D19">
            <w:rPr>
              <w:rFonts w:cs="Times New Roman"/>
              <w:noProof/>
              <w:color w:val="808080"/>
              <w:sz w:val="18"/>
            </w:rPr>
            <w:t>12</w:t>
          </w:r>
          <w:r w:rsidRPr="004F0061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00499F6E" w14:textId="77777777" w:rsidR="00810833" w:rsidRPr="004F0061" w:rsidRDefault="00810833" w:rsidP="004F006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4F0061" w14:paraId="00499F72" w14:textId="77777777" w:rsidTr="004F0061">
      <w:tc>
        <w:tcPr>
          <w:tcW w:w="3333" w:type="pct"/>
          <w:shd w:val="clear" w:color="auto" w:fill="auto"/>
        </w:tcPr>
        <w:p w14:paraId="00499F70" w14:textId="77777777" w:rsidR="004F0061" w:rsidRPr="004F0061" w:rsidRDefault="004F0061" w:rsidP="004F0061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4F0061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0499F71" w14:textId="77777777" w:rsidR="004F0061" w:rsidRPr="004F0061" w:rsidRDefault="004F0061" w:rsidP="004F0061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4F0061">
            <w:rPr>
              <w:rFonts w:cs="Times New Roman"/>
              <w:color w:val="808080"/>
              <w:sz w:val="18"/>
            </w:rPr>
            <w:t xml:space="preserve">Страница </w:t>
          </w:r>
          <w:r w:rsidRPr="004F0061">
            <w:rPr>
              <w:rFonts w:cs="Times New Roman"/>
              <w:color w:val="808080"/>
              <w:sz w:val="18"/>
            </w:rPr>
            <w:fldChar w:fldCharType="begin"/>
          </w:r>
          <w:r w:rsidRPr="004F0061">
            <w:rPr>
              <w:rFonts w:cs="Times New Roman"/>
              <w:color w:val="808080"/>
              <w:sz w:val="18"/>
            </w:rPr>
            <w:instrText xml:space="preserve"> PAGE </w:instrText>
          </w:r>
          <w:r w:rsidRPr="004F0061">
            <w:rPr>
              <w:rFonts w:cs="Times New Roman"/>
              <w:color w:val="808080"/>
              <w:sz w:val="18"/>
            </w:rPr>
            <w:fldChar w:fldCharType="separate"/>
          </w:r>
          <w:r w:rsidR="00F02D19">
            <w:rPr>
              <w:rFonts w:cs="Times New Roman"/>
              <w:noProof/>
              <w:color w:val="808080"/>
              <w:sz w:val="18"/>
            </w:rPr>
            <w:t>1</w:t>
          </w:r>
          <w:r w:rsidRPr="004F0061">
            <w:rPr>
              <w:rFonts w:cs="Times New Roman"/>
              <w:color w:val="808080"/>
              <w:sz w:val="18"/>
            </w:rPr>
            <w:fldChar w:fldCharType="end"/>
          </w:r>
          <w:r w:rsidRPr="004F0061">
            <w:rPr>
              <w:rFonts w:cs="Times New Roman"/>
              <w:color w:val="808080"/>
              <w:sz w:val="18"/>
            </w:rPr>
            <w:t xml:space="preserve"> из </w:t>
          </w:r>
          <w:r w:rsidRPr="004F0061">
            <w:rPr>
              <w:rFonts w:cs="Times New Roman"/>
              <w:color w:val="808080"/>
              <w:sz w:val="18"/>
            </w:rPr>
            <w:fldChar w:fldCharType="begin"/>
          </w:r>
          <w:r w:rsidRPr="004F0061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4F0061">
            <w:rPr>
              <w:rFonts w:cs="Times New Roman"/>
              <w:color w:val="808080"/>
              <w:sz w:val="18"/>
            </w:rPr>
            <w:fldChar w:fldCharType="separate"/>
          </w:r>
          <w:r w:rsidR="00F02D19">
            <w:rPr>
              <w:rFonts w:cs="Times New Roman"/>
              <w:noProof/>
              <w:color w:val="808080"/>
              <w:sz w:val="18"/>
            </w:rPr>
            <w:t>12</w:t>
          </w:r>
          <w:r w:rsidRPr="004F0061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00499F73" w14:textId="77777777" w:rsidR="00810833" w:rsidRPr="004F0061" w:rsidRDefault="00810833" w:rsidP="004F00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99F64" w14:textId="77777777" w:rsidR="000B19A9" w:rsidRDefault="000B19A9" w:rsidP="00CF5840">
      <w:r>
        <w:separator/>
      </w:r>
    </w:p>
  </w:footnote>
  <w:footnote w:type="continuationSeparator" w:id="0">
    <w:p w14:paraId="00499F65" w14:textId="77777777" w:rsidR="000B19A9" w:rsidRDefault="000B19A9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99F68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99F69" w14:textId="77777777" w:rsidR="006A65CC" w:rsidRPr="004F0061" w:rsidRDefault="00F02D19" w:rsidP="004F00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99F6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5391"/>
    <w:multiLevelType w:val="hybridMultilevel"/>
    <w:tmpl w:val="5A2003B4"/>
    <w:lvl w:ilvl="0" w:tplc="79AAD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486F"/>
    <w:rsid w:val="0000609F"/>
    <w:rsid w:val="00007DCA"/>
    <w:rsid w:val="00076F83"/>
    <w:rsid w:val="00094DEA"/>
    <w:rsid w:val="000A5BB3"/>
    <w:rsid w:val="000B19A9"/>
    <w:rsid w:val="00111160"/>
    <w:rsid w:val="00124947"/>
    <w:rsid w:val="001347C5"/>
    <w:rsid w:val="00142CCF"/>
    <w:rsid w:val="00152E2C"/>
    <w:rsid w:val="0016144C"/>
    <w:rsid w:val="001707B3"/>
    <w:rsid w:val="00171133"/>
    <w:rsid w:val="001B458E"/>
    <w:rsid w:val="001B6AAD"/>
    <w:rsid w:val="001C78DA"/>
    <w:rsid w:val="001D412E"/>
    <w:rsid w:val="00214D77"/>
    <w:rsid w:val="002306C4"/>
    <w:rsid w:val="0023264F"/>
    <w:rsid w:val="00236787"/>
    <w:rsid w:val="00244937"/>
    <w:rsid w:val="0025284E"/>
    <w:rsid w:val="0025498B"/>
    <w:rsid w:val="00260038"/>
    <w:rsid w:val="002B535E"/>
    <w:rsid w:val="002D4F3A"/>
    <w:rsid w:val="002F30DD"/>
    <w:rsid w:val="002F6DDE"/>
    <w:rsid w:val="003246AA"/>
    <w:rsid w:val="00327B8D"/>
    <w:rsid w:val="003656CE"/>
    <w:rsid w:val="003719A6"/>
    <w:rsid w:val="00381164"/>
    <w:rsid w:val="003A2DCC"/>
    <w:rsid w:val="003B57BD"/>
    <w:rsid w:val="003D1E8D"/>
    <w:rsid w:val="003D2CAF"/>
    <w:rsid w:val="003F43C8"/>
    <w:rsid w:val="003F65E2"/>
    <w:rsid w:val="0040656C"/>
    <w:rsid w:val="004320B9"/>
    <w:rsid w:val="00447474"/>
    <w:rsid w:val="0045617A"/>
    <w:rsid w:val="004835DD"/>
    <w:rsid w:val="00487DAB"/>
    <w:rsid w:val="004941E2"/>
    <w:rsid w:val="004D119F"/>
    <w:rsid w:val="004D5468"/>
    <w:rsid w:val="004F0061"/>
    <w:rsid w:val="00547508"/>
    <w:rsid w:val="00551CED"/>
    <w:rsid w:val="00562F9F"/>
    <w:rsid w:val="00570FBB"/>
    <w:rsid w:val="005862FB"/>
    <w:rsid w:val="005A4863"/>
    <w:rsid w:val="005D0750"/>
    <w:rsid w:val="005D4AE9"/>
    <w:rsid w:val="005F2543"/>
    <w:rsid w:val="005F7AC8"/>
    <w:rsid w:val="00603866"/>
    <w:rsid w:val="00604698"/>
    <w:rsid w:val="00612544"/>
    <w:rsid w:val="006157BF"/>
    <w:rsid w:val="00624DEE"/>
    <w:rsid w:val="00631ABE"/>
    <w:rsid w:val="00634913"/>
    <w:rsid w:val="006556CD"/>
    <w:rsid w:val="00675CC5"/>
    <w:rsid w:val="006B1C58"/>
    <w:rsid w:val="006D6641"/>
    <w:rsid w:val="006E1513"/>
    <w:rsid w:val="006F5BAE"/>
    <w:rsid w:val="00710724"/>
    <w:rsid w:val="007341B3"/>
    <w:rsid w:val="00737E26"/>
    <w:rsid w:val="007555F8"/>
    <w:rsid w:val="00786C7C"/>
    <w:rsid w:val="007C3C53"/>
    <w:rsid w:val="007E4727"/>
    <w:rsid w:val="00810833"/>
    <w:rsid w:val="00827AF8"/>
    <w:rsid w:val="008327E1"/>
    <w:rsid w:val="0083668A"/>
    <w:rsid w:val="0089522A"/>
    <w:rsid w:val="008C1CB8"/>
    <w:rsid w:val="008C514A"/>
    <w:rsid w:val="008C5C70"/>
    <w:rsid w:val="00904A51"/>
    <w:rsid w:val="009119F5"/>
    <w:rsid w:val="00964DAD"/>
    <w:rsid w:val="009A0872"/>
    <w:rsid w:val="009A2643"/>
    <w:rsid w:val="009B51FB"/>
    <w:rsid w:val="009E2C7E"/>
    <w:rsid w:val="00A444E2"/>
    <w:rsid w:val="00A477F4"/>
    <w:rsid w:val="00A621CF"/>
    <w:rsid w:val="00A83D83"/>
    <w:rsid w:val="00B00AFF"/>
    <w:rsid w:val="00B40C42"/>
    <w:rsid w:val="00B55589"/>
    <w:rsid w:val="00B65E3C"/>
    <w:rsid w:val="00B85A32"/>
    <w:rsid w:val="00B86488"/>
    <w:rsid w:val="00B90652"/>
    <w:rsid w:val="00BA5E8C"/>
    <w:rsid w:val="00BA7682"/>
    <w:rsid w:val="00BB1812"/>
    <w:rsid w:val="00BB38FE"/>
    <w:rsid w:val="00BD2591"/>
    <w:rsid w:val="00BD3826"/>
    <w:rsid w:val="00BE7C98"/>
    <w:rsid w:val="00C208D9"/>
    <w:rsid w:val="00C30F23"/>
    <w:rsid w:val="00C36F39"/>
    <w:rsid w:val="00C4062D"/>
    <w:rsid w:val="00C74ED1"/>
    <w:rsid w:val="00CA6A09"/>
    <w:rsid w:val="00CF413C"/>
    <w:rsid w:val="00CF5840"/>
    <w:rsid w:val="00D00EFB"/>
    <w:rsid w:val="00D06430"/>
    <w:rsid w:val="00D27552"/>
    <w:rsid w:val="00D438D5"/>
    <w:rsid w:val="00D43B89"/>
    <w:rsid w:val="00D524FC"/>
    <w:rsid w:val="00DB3E48"/>
    <w:rsid w:val="00DC323A"/>
    <w:rsid w:val="00E02A6F"/>
    <w:rsid w:val="00E1407E"/>
    <w:rsid w:val="00E21735"/>
    <w:rsid w:val="00E45AF3"/>
    <w:rsid w:val="00E53693"/>
    <w:rsid w:val="00E609A1"/>
    <w:rsid w:val="00E836A8"/>
    <w:rsid w:val="00EA478B"/>
    <w:rsid w:val="00EC7371"/>
    <w:rsid w:val="00ED4D45"/>
    <w:rsid w:val="00EF10A2"/>
    <w:rsid w:val="00EF5C0F"/>
    <w:rsid w:val="00EF67D0"/>
    <w:rsid w:val="00F02D19"/>
    <w:rsid w:val="00F21080"/>
    <w:rsid w:val="00F24227"/>
    <w:rsid w:val="00FC0A1F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0499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710724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10724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4835DD"/>
    <w:rPr>
      <w:color w:val="0000FF"/>
      <w:u w:val="single"/>
    </w:rPr>
  </w:style>
  <w:style w:type="paragraph" w:customStyle="1" w:styleId="ConsPlusNormal">
    <w:name w:val="ConsPlusNormal"/>
    <w:rsid w:val="00E836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D4D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D4D45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A621CF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A621C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A621CF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621C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621CF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710724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10724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4835DD"/>
    <w:rPr>
      <w:color w:val="0000FF"/>
      <w:u w:val="single"/>
    </w:rPr>
  </w:style>
  <w:style w:type="paragraph" w:customStyle="1" w:styleId="ConsPlusNormal">
    <w:name w:val="ConsPlusNormal"/>
    <w:rsid w:val="00E836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D4D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D4D45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A621CF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A621C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A621CF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621C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621CF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2076C7F964B70F15CAC2CCDE860B5C373FAB104B7679C0C97BE0BD08F0QErF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BB7E3125D37CB40B6908124811F56B7" ma:contentTypeVersion="0" ma:contentTypeDescription="Создание документа." ma:contentTypeScope="" ma:versionID="417e5f992e48c8489ad3d2cd7236e60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1C1FF-B65F-4B79-BE2A-466C031F8AE3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2</TotalTime>
  <Pages>12</Pages>
  <Words>3994</Words>
  <Characters>22772</Characters>
  <Application>Microsoft Office Word</Application>
  <DocSecurity>4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Балашова Людмила Леонидовна</dc:creator>
  <cp:lastModifiedBy>Балашова Людмила Леонидовна</cp:lastModifiedBy>
  <cp:revision>2</cp:revision>
  <cp:lastPrinted>2015-11-17T08:53:00Z</cp:lastPrinted>
  <dcterms:created xsi:type="dcterms:W3CDTF">2018-09-12T12:53:00Z</dcterms:created>
  <dcterms:modified xsi:type="dcterms:W3CDTF">2018-09-12T12:53:00Z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Порядка осуществления временного ограничения (прекращения) движения транспортных средств по автомобильным дорогам регионального, межмуниципального и местного значения, находящимся на территории Ярославской области</vt:lpwstr>
  </property>
  <property fmtid="{D5CDD505-2E9C-101B-9397-08002B2CF9AE}" pid="6" name="ContentTypeId">
    <vt:lpwstr>0x010100DBB7E3125D37CB40B6908124811F56B7</vt:lpwstr>
  </property>
</Properties>
</file>